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FEF5C" w14:textId="77777777" w:rsidR="007D3674" w:rsidRPr="00F4330B" w:rsidRDefault="00F4330B" w:rsidP="001C78F8">
      <w:pPr>
        <w:pStyle w:val="Title"/>
        <w:rPr>
          <w:highlight w:val="yellow"/>
        </w:rPr>
      </w:pPr>
      <w:r w:rsidRPr="00F4330B">
        <w:t>The Title: Times New Roman, 12 Bold</w:t>
      </w:r>
    </w:p>
    <w:p w14:paraId="68FE5D88" w14:textId="77777777" w:rsidR="00D42FE4" w:rsidRDefault="00206F2C" w:rsidP="003A0228">
      <w:pPr>
        <w:jc w:val="center"/>
        <w:rPr>
          <w:b/>
          <w:highlight w:val="yellow"/>
        </w:rPr>
      </w:pPr>
      <w:r w:rsidRPr="00206F2C">
        <w:rPr>
          <w:b/>
          <w:highlight w:val="yellow"/>
        </w:rPr>
        <w:t xml:space="preserve">Initial submissions should be blinded without authors’ info. </w:t>
      </w:r>
    </w:p>
    <w:p w14:paraId="015724B2" w14:textId="6F90FEAA" w:rsidR="00206F2C" w:rsidRDefault="00206F2C" w:rsidP="003A0228">
      <w:pPr>
        <w:jc w:val="center"/>
        <w:rPr>
          <w:b/>
        </w:rPr>
      </w:pPr>
      <w:r w:rsidRPr="00206F2C">
        <w:rPr>
          <w:b/>
          <w:highlight w:val="yellow"/>
        </w:rPr>
        <w:t xml:space="preserve">Camera ready submissions </w:t>
      </w:r>
      <w:r w:rsidR="008B00B6">
        <w:rPr>
          <w:b/>
          <w:highlight w:val="yellow"/>
        </w:rPr>
        <w:t xml:space="preserve">due by </w:t>
      </w:r>
      <w:r w:rsidR="001C78F8">
        <w:rPr>
          <w:b/>
          <w:highlight w:val="yellow"/>
        </w:rPr>
        <w:t>posted deadlines</w:t>
      </w:r>
      <w:r w:rsidR="007D3674">
        <w:rPr>
          <w:b/>
          <w:highlight w:val="yellow"/>
        </w:rPr>
        <w:t xml:space="preserve"> </w:t>
      </w:r>
      <w:r w:rsidRPr="00206F2C">
        <w:rPr>
          <w:b/>
          <w:highlight w:val="yellow"/>
        </w:rPr>
        <w:t>should include info formatted as follows:</w:t>
      </w:r>
    </w:p>
    <w:p w14:paraId="07275E90" w14:textId="77777777" w:rsidR="00CF4A8C" w:rsidRDefault="00CF4A8C" w:rsidP="003A0228">
      <w:pPr>
        <w:jc w:val="center"/>
        <w:rPr>
          <w:bCs/>
        </w:rPr>
      </w:pPr>
    </w:p>
    <w:tbl>
      <w:tblPr>
        <w:tblW w:w="0" w:type="auto"/>
        <w:tblLook w:val="04A0" w:firstRow="1" w:lastRow="0" w:firstColumn="1" w:lastColumn="0" w:noHBand="0" w:noVBand="1"/>
      </w:tblPr>
      <w:tblGrid>
        <w:gridCol w:w="4680"/>
        <w:gridCol w:w="4680"/>
      </w:tblGrid>
      <w:tr w:rsidR="00CF4A8C" w14:paraId="2C7EB4D7" w14:textId="77777777">
        <w:tc>
          <w:tcPr>
            <w:tcW w:w="4788" w:type="dxa"/>
          </w:tcPr>
          <w:p w14:paraId="0C638000" w14:textId="77777777" w:rsidR="00CF4A8C" w:rsidRPr="00973D15" w:rsidRDefault="001513BF">
            <w:pPr>
              <w:jc w:val="center"/>
            </w:pPr>
            <w:r>
              <w:rPr>
                <w:b/>
              </w:rPr>
              <w:t xml:space="preserve">Blind </w:t>
            </w:r>
            <w:r w:rsidR="00CF4A8C">
              <w:rPr>
                <w:b/>
              </w:rPr>
              <w:t>Author 1</w:t>
            </w:r>
            <w:r w:rsidR="00CF4A8C" w:rsidRPr="00973D15">
              <w:rPr>
                <w:rStyle w:val="FootnoteReference"/>
              </w:rPr>
              <w:footnoteReference w:id="1"/>
            </w:r>
            <w:r w:rsidR="00CF4A8C">
              <w:rPr>
                <w:b/>
              </w:rPr>
              <w:t xml:space="preserve"> </w:t>
            </w:r>
          </w:p>
          <w:p w14:paraId="60323C21" w14:textId="77777777" w:rsidR="00CF4A8C" w:rsidRPr="00973D15" w:rsidRDefault="00CF4A8C">
            <w:pPr>
              <w:jc w:val="center"/>
            </w:pPr>
            <w:r>
              <w:t>School/College</w:t>
            </w:r>
            <w:r w:rsidRPr="00973D15">
              <w:t xml:space="preserve">, </w:t>
            </w:r>
            <w:r>
              <w:t>Name of the</w:t>
            </w:r>
            <w:r w:rsidRPr="00973D15">
              <w:t xml:space="preserve"> University, </w:t>
            </w:r>
          </w:p>
          <w:p w14:paraId="0239A20F" w14:textId="77777777" w:rsidR="00CF4A8C" w:rsidRDefault="00CF4A8C">
            <w:pPr>
              <w:jc w:val="center"/>
              <w:rPr>
                <w:bCs/>
              </w:rPr>
            </w:pPr>
            <w:r>
              <w:t>City</w:t>
            </w:r>
            <w:r w:rsidRPr="00973D15">
              <w:t xml:space="preserve">, </w:t>
            </w:r>
            <w:r>
              <w:t>State,</w:t>
            </w:r>
            <w:r w:rsidRPr="00973D15">
              <w:t xml:space="preserve"> </w:t>
            </w:r>
            <w:r>
              <w:t>Country</w:t>
            </w:r>
          </w:p>
        </w:tc>
        <w:tc>
          <w:tcPr>
            <w:tcW w:w="4788" w:type="dxa"/>
          </w:tcPr>
          <w:p w14:paraId="780ACFFE" w14:textId="77777777" w:rsidR="00CF4A8C" w:rsidRDefault="001513BF">
            <w:pPr>
              <w:jc w:val="center"/>
              <w:rPr>
                <w:b/>
              </w:rPr>
            </w:pPr>
            <w:r>
              <w:rPr>
                <w:b/>
              </w:rPr>
              <w:t xml:space="preserve">Blind </w:t>
            </w:r>
            <w:r w:rsidR="00CF4A8C">
              <w:rPr>
                <w:b/>
              </w:rPr>
              <w:t>Author 2</w:t>
            </w:r>
          </w:p>
          <w:p w14:paraId="51DA4C78" w14:textId="77777777" w:rsidR="00CF4A8C" w:rsidRPr="00973D15" w:rsidRDefault="00CF4A8C">
            <w:pPr>
              <w:jc w:val="center"/>
            </w:pPr>
            <w:r>
              <w:t>School/College</w:t>
            </w:r>
            <w:r w:rsidRPr="00973D15">
              <w:t xml:space="preserve">, </w:t>
            </w:r>
            <w:r>
              <w:t>Name of the</w:t>
            </w:r>
            <w:r w:rsidRPr="00973D15">
              <w:t xml:space="preserve"> University, </w:t>
            </w:r>
          </w:p>
          <w:p w14:paraId="3EB4787A" w14:textId="77777777" w:rsidR="00CF4A8C" w:rsidRDefault="00CF4A8C">
            <w:pPr>
              <w:jc w:val="center"/>
              <w:rPr>
                <w:bCs/>
              </w:rPr>
            </w:pPr>
            <w:r>
              <w:t>City</w:t>
            </w:r>
            <w:r w:rsidRPr="00973D15">
              <w:t xml:space="preserve">, </w:t>
            </w:r>
            <w:r>
              <w:t>State,</w:t>
            </w:r>
            <w:r w:rsidRPr="00973D15">
              <w:t xml:space="preserve"> </w:t>
            </w:r>
            <w:r>
              <w:t>Country</w:t>
            </w:r>
          </w:p>
        </w:tc>
      </w:tr>
      <w:tr w:rsidR="00C75E82" w14:paraId="27B7A802" w14:textId="77777777">
        <w:tc>
          <w:tcPr>
            <w:tcW w:w="4788" w:type="dxa"/>
          </w:tcPr>
          <w:p w14:paraId="13EC71C0" w14:textId="77777777" w:rsidR="00C75E82" w:rsidRDefault="00C75E82">
            <w:pPr>
              <w:jc w:val="center"/>
              <w:rPr>
                <w:b/>
              </w:rPr>
            </w:pPr>
          </w:p>
        </w:tc>
        <w:tc>
          <w:tcPr>
            <w:tcW w:w="4788" w:type="dxa"/>
          </w:tcPr>
          <w:p w14:paraId="70D49DD3" w14:textId="77777777" w:rsidR="00C75E82" w:rsidRDefault="00C75E82">
            <w:pPr>
              <w:jc w:val="center"/>
              <w:rPr>
                <w:b/>
              </w:rPr>
            </w:pPr>
          </w:p>
        </w:tc>
      </w:tr>
      <w:tr w:rsidR="00CF4A8C" w14:paraId="5DD3B150" w14:textId="77777777">
        <w:tc>
          <w:tcPr>
            <w:tcW w:w="4788" w:type="dxa"/>
          </w:tcPr>
          <w:p w14:paraId="4BB50E0C" w14:textId="77777777" w:rsidR="00CF4A8C" w:rsidRDefault="001513BF">
            <w:pPr>
              <w:jc w:val="center"/>
              <w:rPr>
                <w:b/>
              </w:rPr>
            </w:pPr>
            <w:r>
              <w:rPr>
                <w:b/>
              </w:rPr>
              <w:t xml:space="preserve">Blind </w:t>
            </w:r>
            <w:r w:rsidR="00CF4A8C">
              <w:rPr>
                <w:b/>
              </w:rPr>
              <w:t>Author 3</w:t>
            </w:r>
          </w:p>
          <w:p w14:paraId="7BE8BA79" w14:textId="77777777" w:rsidR="00CF4A8C" w:rsidRPr="00973D15" w:rsidRDefault="00CF4A8C">
            <w:pPr>
              <w:jc w:val="center"/>
            </w:pPr>
            <w:r>
              <w:t>School/College</w:t>
            </w:r>
            <w:r w:rsidRPr="00973D15">
              <w:t xml:space="preserve">, </w:t>
            </w:r>
            <w:r>
              <w:t>Name of the</w:t>
            </w:r>
            <w:r w:rsidRPr="00973D15">
              <w:t xml:space="preserve"> University, </w:t>
            </w:r>
          </w:p>
          <w:p w14:paraId="2A46A52D" w14:textId="77777777" w:rsidR="00CF4A8C" w:rsidRDefault="00CF4A8C">
            <w:pPr>
              <w:jc w:val="center"/>
              <w:rPr>
                <w:bCs/>
              </w:rPr>
            </w:pPr>
            <w:r>
              <w:t>City</w:t>
            </w:r>
            <w:r w:rsidRPr="00973D15">
              <w:t xml:space="preserve">, </w:t>
            </w:r>
            <w:r>
              <w:t>State,</w:t>
            </w:r>
            <w:r w:rsidRPr="00973D15">
              <w:t xml:space="preserve"> </w:t>
            </w:r>
            <w:r>
              <w:t>Country</w:t>
            </w:r>
          </w:p>
        </w:tc>
        <w:tc>
          <w:tcPr>
            <w:tcW w:w="4788" w:type="dxa"/>
          </w:tcPr>
          <w:p w14:paraId="733B7481" w14:textId="77777777" w:rsidR="00CF4A8C" w:rsidRDefault="001513BF">
            <w:pPr>
              <w:jc w:val="center"/>
              <w:rPr>
                <w:b/>
              </w:rPr>
            </w:pPr>
            <w:r>
              <w:rPr>
                <w:b/>
              </w:rPr>
              <w:t xml:space="preserve">Blind </w:t>
            </w:r>
            <w:r w:rsidR="00CF4A8C">
              <w:rPr>
                <w:b/>
              </w:rPr>
              <w:t>Author 4</w:t>
            </w:r>
          </w:p>
          <w:p w14:paraId="4AF16BCE" w14:textId="77777777" w:rsidR="00CF4A8C" w:rsidRPr="00973D15" w:rsidRDefault="00CF4A8C">
            <w:pPr>
              <w:jc w:val="center"/>
            </w:pPr>
            <w:r>
              <w:t>School/College</w:t>
            </w:r>
            <w:r w:rsidRPr="00973D15">
              <w:t xml:space="preserve">, </w:t>
            </w:r>
            <w:r>
              <w:t>Name of the</w:t>
            </w:r>
            <w:r w:rsidRPr="00973D15">
              <w:t xml:space="preserve"> University, </w:t>
            </w:r>
          </w:p>
          <w:p w14:paraId="2AC189E4" w14:textId="77777777" w:rsidR="00CF4A8C" w:rsidRDefault="00CF4A8C">
            <w:pPr>
              <w:jc w:val="center"/>
              <w:rPr>
                <w:bCs/>
              </w:rPr>
            </w:pPr>
            <w:r>
              <w:t>City</w:t>
            </w:r>
            <w:r w:rsidRPr="00973D15">
              <w:t xml:space="preserve">, </w:t>
            </w:r>
            <w:r>
              <w:t>State,</w:t>
            </w:r>
            <w:r w:rsidRPr="00973D15">
              <w:t xml:space="preserve"> </w:t>
            </w:r>
            <w:r>
              <w:t>Country</w:t>
            </w:r>
          </w:p>
        </w:tc>
      </w:tr>
    </w:tbl>
    <w:p w14:paraId="1D4640D4" w14:textId="77777777" w:rsidR="009B09B9" w:rsidRPr="00973D15" w:rsidRDefault="009B09B9" w:rsidP="00F70429">
      <w:pPr>
        <w:jc w:val="center"/>
      </w:pPr>
    </w:p>
    <w:p w14:paraId="2B31B4AC" w14:textId="77777777" w:rsidR="00513A2F" w:rsidRPr="00D75B04" w:rsidRDefault="00513A2F" w:rsidP="000F3709"/>
    <w:p w14:paraId="2CECF20B" w14:textId="77777777" w:rsidR="003515BB" w:rsidRDefault="00321289" w:rsidP="005452B4">
      <w:pPr>
        <w:pStyle w:val="Heading1"/>
      </w:pPr>
      <w:r>
        <w:t>ABSTRACT</w:t>
      </w:r>
      <w:r w:rsidR="008B00B6">
        <w:t xml:space="preserve"> </w:t>
      </w:r>
      <w:r w:rsidR="008B00B6" w:rsidRPr="008B00B6">
        <w:rPr>
          <w:highlight w:val="yellow"/>
        </w:rPr>
        <w:t xml:space="preserve">(up to </w:t>
      </w:r>
      <w:r w:rsidR="001513BF">
        <w:rPr>
          <w:highlight w:val="yellow"/>
        </w:rPr>
        <w:t>20</w:t>
      </w:r>
      <w:r w:rsidR="008B00B6" w:rsidRPr="008B00B6">
        <w:rPr>
          <w:highlight w:val="yellow"/>
        </w:rPr>
        <w:t>0 words)</w:t>
      </w:r>
    </w:p>
    <w:p w14:paraId="190E5562" w14:textId="0D43FC6A" w:rsidR="00093C19" w:rsidRDefault="00093C19" w:rsidP="00D42FE4">
      <w:pPr>
        <w:spacing w:line="480" w:lineRule="auto"/>
        <w:ind w:firstLine="720"/>
      </w:pPr>
      <w:bookmarkStart w:id="0" w:name="_Toc322602318"/>
      <w:r w:rsidRPr="00093C19">
        <w:t>All submission</w:t>
      </w:r>
      <w:r w:rsidR="001354A0">
        <w:t>s</w:t>
      </w:r>
      <w:r w:rsidRPr="00093C19">
        <w:t xml:space="preserve"> should be in Microsoft Word </w:t>
      </w:r>
      <w:r w:rsidR="00D42FE4">
        <w:t>format (e.g.</w:t>
      </w:r>
      <w:r w:rsidR="001354A0">
        <w:t>, a .docx file) using the workshop template, with no author names or other identification in the manuscript file, including document properties and tracked changes (please blind the submission and remove all identifying document properties</w:t>
      </w:r>
      <w:r w:rsidRPr="00093C19">
        <w:t>). Please use the WISP20</w:t>
      </w:r>
      <w:r w:rsidR="007D3884">
        <w:t>2</w:t>
      </w:r>
      <w:r w:rsidR="001C78F8">
        <w:t>6</w:t>
      </w:r>
      <w:r w:rsidRPr="00093C19">
        <w:t xml:space="preserve"> style for your paper and references</w:t>
      </w:r>
      <w:r w:rsidR="000B09B1">
        <w:t>,</w:t>
      </w:r>
      <w:r w:rsidR="00D42FE4">
        <w:t xml:space="preserve"> which is based on the MISQ style (</w:t>
      </w:r>
      <w:r w:rsidR="00D42FE4" w:rsidRPr="44D895AD">
        <w:t>http://www.m</w:t>
      </w:r>
      <w:r w:rsidR="00D42FE4">
        <w:t>isq.org/manuscript-guidelines/)</w:t>
      </w:r>
      <w:r w:rsidRPr="00093C19">
        <w:t xml:space="preserve">. Completed research and case study papers should be limited to </w:t>
      </w:r>
      <w:r w:rsidR="00BF6886">
        <w:t>fifteen (</w:t>
      </w:r>
      <w:r w:rsidRPr="00093C19">
        <w:t>15</w:t>
      </w:r>
      <w:r w:rsidR="00BF6886">
        <w:t>)</w:t>
      </w:r>
      <w:r w:rsidRPr="00093C19">
        <w:t xml:space="preserve"> pages</w:t>
      </w:r>
      <w:r w:rsidR="001513BF">
        <w:t xml:space="preserve"> (</w:t>
      </w:r>
      <w:r w:rsidR="001513BF" w:rsidRPr="0041433A">
        <w:rPr>
          <w:color w:val="000000"/>
        </w:rPr>
        <w:t>including appendices but excluding references</w:t>
      </w:r>
      <w:r w:rsidR="001513BF">
        <w:t>)</w:t>
      </w:r>
      <w:r w:rsidRPr="00093C19">
        <w:t>. Research-in-progress papers should be limited to eight</w:t>
      </w:r>
      <w:r w:rsidR="00BF6886">
        <w:t xml:space="preserve"> (8)</w:t>
      </w:r>
      <w:r w:rsidRPr="00093C19">
        <w:t xml:space="preserve"> pages</w:t>
      </w:r>
      <w:r w:rsidR="001513BF">
        <w:t xml:space="preserve"> (</w:t>
      </w:r>
      <w:r w:rsidR="001513BF" w:rsidRPr="0041433A">
        <w:rPr>
          <w:color w:val="000000"/>
        </w:rPr>
        <w:t>including appendices but excluding references</w:t>
      </w:r>
      <w:r w:rsidR="001513BF">
        <w:t>)</w:t>
      </w:r>
      <w:r w:rsidRPr="00093C19">
        <w:t xml:space="preserve">. Panel proposals should be limited to three </w:t>
      </w:r>
      <w:r w:rsidR="00BF6886">
        <w:t xml:space="preserve">(3) </w:t>
      </w:r>
      <w:r w:rsidRPr="00093C19">
        <w:t xml:space="preserve">pages. Final </w:t>
      </w:r>
      <w:r w:rsidR="00BF6886" w:rsidRPr="00093C19">
        <w:t>camera-ready</w:t>
      </w:r>
      <w:r w:rsidRPr="00093C19">
        <w:t xml:space="preserve"> manuscripts of accepted submissions should include </w:t>
      </w:r>
      <w:r w:rsidR="000B09B1">
        <w:t>authors' names, email addresses, and affiliations</w:t>
      </w:r>
      <w:r w:rsidRPr="00093C19">
        <w:t>.</w:t>
      </w:r>
    </w:p>
    <w:p w14:paraId="55EE4BB8" w14:textId="77777777" w:rsidR="000A110F" w:rsidRDefault="000A110F" w:rsidP="00FC6A1B">
      <w:pPr>
        <w:spacing w:line="480" w:lineRule="auto"/>
        <w:ind w:right="720"/>
      </w:pPr>
      <w:r w:rsidRPr="00F108BC">
        <w:rPr>
          <w:b/>
        </w:rPr>
        <w:t>Keywords:</w:t>
      </w:r>
      <w:r w:rsidRPr="00802D78">
        <w:t xml:space="preserve"> </w:t>
      </w:r>
      <w:r w:rsidR="005130DF" w:rsidRPr="005130DF">
        <w:t xml:space="preserve">Select 5 to 10 words or phrases to be used for indexing, in consultation with a technical thesaurus, if helpful. These might include important terms from the title, their synonyms, or related words. Authors should use neither prepositions nor hyphens unless </w:t>
      </w:r>
      <w:r w:rsidR="005130DF" w:rsidRPr="005130DF">
        <w:lastRenderedPageBreak/>
        <w:t>the hyphenated parts are always treated as a unit. Authors should use terms that are as specific as possible and whose meaning is generally known.</w:t>
      </w:r>
    </w:p>
    <w:p w14:paraId="31DBB7BF" w14:textId="77777777" w:rsidR="00D42FE4" w:rsidRDefault="00D42FE4" w:rsidP="00FC6A1B">
      <w:pPr>
        <w:spacing w:line="480" w:lineRule="auto"/>
        <w:ind w:right="720"/>
      </w:pPr>
    </w:p>
    <w:bookmarkEnd w:id="0"/>
    <w:p w14:paraId="5524F56C" w14:textId="77777777" w:rsidR="00F42633" w:rsidRPr="00E67576" w:rsidRDefault="004C3632" w:rsidP="005452B4">
      <w:pPr>
        <w:pStyle w:val="Heading1"/>
      </w:pPr>
      <w:r>
        <w:t>INTRODUCTION</w:t>
      </w:r>
    </w:p>
    <w:p w14:paraId="05E824AD" w14:textId="77777777" w:rsidR="008B00B6" w:rsidRDefault="007D3884" w:rsidP="008B00B6">
      <w:pPr>
        <w:spacing w:line="480" w:lineRule="auto"/>
        <w:ind w:firstLine="720"/>
      </w:pPr>
      <w:r w:rsidRPr="007D3884">
        <w:t xml:space="preserve">We ask that authors follow these basic guidelines when </w:t>
      </w:r>
      <w:proofErr w:type="gramStart"/>
      <w:r w:rsidRPr="007D3884">
        <w:t>submitting</w:t>
      </w:r>
      <w:proofErr w:type="gramEnd"/>
      <w:r w:rsidRPr="007D3884">
        <w:t xml:space="preserve"> to </w:t>
      </w:r>
      <w:r w:rsidR="00E655D3">
        <w:t>the Workshop on Information Security &amp; Privacy</w:t>
      </w:r>
      <w:r w:rsidRPr="007D3884">
        <w:t xml:space="preserve">. In essence, you should format your paper exactly like this document. The easiest way to use this template is to replace the placeholder content with your own material. </w:t>
      </w:r>
      <w:r w:rsidR="007525B5" w:rsidRPr="007525B5">
        <w:rPr>
          <w:highlight w:val="yellow"/>
        </w:rPr>
        <w:t xml:space="preserve">Citations in the text should be per MISQ as noted here </w:t>
      </w:r>
      <w:r w:rsidR="007525B5">
        <w:rPr>
          <w:highlight w:val="yellow"/>
        </w:rPr>
        <w:t xml:space="preserve">with no comma </w:t>
      </w:r>
      <w:r>
        <w:rPr>
          <w:highlight w:val="yellow"/>
        </w:rPr>
        <w:fldChar w:fldCharType="begin">
          <w:fldData xml:space="preserve">PEVuZE5vdGU+PENpdGU+PEF1dGhvcj5DdXJyeTwvQXV0aG9yPjxZZWFyPjIwMTg8L1llYXI+PFJl
Y051bT4xPC9SZWNOdW0+PERpc3BsYXlUZXh0PihDdXJyeSBldCBhbC4gMjAxODsgSG8gYW5kIEdy
b3NzIDIwMjEpPC9EaXNwbGF5VGV4dD48cmVjb3JkPjxyZWMtbnVtYmVyPjE8L3JlYy1udW1iZXI+
PGZvcmVpZ24ta2V5cz48a2V5IGFwcD0iRU4iIGRiLWlkPSJ2ZGF6cnoyYW94OXMyNWVhZXphdnMy
Zmphdzl4cmZ6OXdhdHAiIHRpbWVzdGFtcD0iMTU5OTQwMDIwOCI+MTwva2V5PjwvZm9yZWlnbi1r
ZXlzPjxyZWYtdHlwZSBuYW1lPSJKb3VybmFsIEFydGljbGUiPjE3PC9yZWYtdHlwZT48Y29udHJp
YnV0b3JzPjxhdXRob3JzPjxhdXRob3I+Q3VycnksIE1pY2hhZWw8L2F1dGhvcj48YXV0aG9yPk1h
cnNoYWxsLCBCeXJvbjwvYXV0aG9yPjxhdXRob3I+Q3Jvc3NsZXIsIFJvYmVydCBFLjwvYXV0aG9y
PjxhdXRob3I+Q29ycmVpYSwgSm9objwvYXV0aG9yPjwvYXV0aG9ycz48L2NvbnRyaWJ1dG9ycz48
dGl0bGVzPjx0aXRsZT5JbmZvU2VjIFByb2Nlc3MgQWN0aW9uIE1vZGVsIChJUEFNKTogU3lzdGVt
YXRpY2FsbHkgQWRkcmVzc2luZyBJbmRpdmlkdWFsIFNlY3VyaXR5IEJlaGF2aW9yPC90aXRsZT48
c2Vjb25kYXJ5LXRpdGxlPkRBVEFCQVNFIGZvciBBZHZhbmNlcyBpbiBJbmZvcm1hdGlvbiBTeXN0
ZW1zPC9zZWNvbmRhcnktdGl0bGU+PC90aXRsZXM+PHBlcmlvZGljYWw+PGZ1bGwtdGl0bGU+REFU
QUJBU0UgZm9yIEFkdmFuY2VzIGluIEluZm9ybWF0aW9uIFN5c3RlbXM8L2Z1bGwtdGl0bGU+PC9w
ZXJpb2RpY2FsPjxwYWdlcz40OS02NjwvcGFnZXM+PHZvbHVtZT40OTwvdm9sdW1lPjxudW1iZXI+
U0k8L251bWJlcj48ZWRpdGlvbj5BcHJpbCAyMDE4PC9lZGl0aW9uPjxzZWN0aW9uPjQ5PC9zZWN0
aW9uPjxkYXRlcz48eWVhcj4yMDE4PC95ZWFyPjwvZGF0ZXM+PHVybHM+PC91cmxzPjxlbGVjdHJv
bmljLXJlc291cmNlLW51bT4xMC4xMTQ1LzMyMTA1MzAuMzIxMDUzNTwvZWxlY3Ryb25pYy1yZXNv
dXJjZS1udW0+PC9yZWNvcmQ+PC9DaXRlPjxDaXRlPjxBdXRob3I+SG88L0F1dGhvcj48WWVhcj4y
MDIxPC9ZZWFyPjxSZWNOdW0+ODwvUmVjTnVtPjxyZWNvcmQ+PHJlYy1udW1iZXI+ODwvcmVjLW51
bWJlcj48Zm9yZWlnbi1rZXlzPjxrZXkgYXBwPSJFTiIgZGItaWQ9InZkYXpyejJhb3g5czI1ZWFl
emF2czJmamF3OXhyZno5d2F0cCIgdGltZXN0YW1wPSIxNjMwNTE0ODA4Ij44PC9rZXk+PC9mb3Jl
aWduLWtleXM+PHJlZi10eXBlIG5hbWU9IkpvdXJuYWwgQXJ0aWNsZSI+MTc8L3JlZi10eXBlPjxj
b250cmlidXRvcnM+PGF1dGhvcnM+PGF1dGhvcj5IbywgU2h1eXVhbiBNYXJ5PC9hdXRob3I+PGF1
dGhvcj5Hcm9zcywgTWVsaXNzYTwvYXV0aG9yPjwvYXV0aG9ycz48L2NvbnRyaWJ1dG9ycz48dGl0
bGVzPjx0aXRsZT5Db25zY2lvdXNuZXNzIG9mIGN5YmVyIGRlZmVuc2U6IEEgY29sbGVjdGl2ZSBh
Y3Rpdml0eSBzeXN0ZW0gZm9yIGRldmVsb3Bpbmcgb3JnYW5pemF0aW9uYWwgY3liZXIgYXdhcmVu
ZXNzPC90aXRsZT48c2Vjb25kYXJ5LXRpdGxlPkNvbXB1dGVycyAmYW1wOyBTZWN1cml0eTwvc2Vj
b25kYXJ5LXRpdGxlPjwvdGl0bGVzPjxwZXJpb2RpY2FsPjxmdWxsLXRpdGxlPkNvbXB1dGVycyAm
YW1wOyBTZWN1cml0eTwvZnVsbC10aXRsZT48L3BlcmlvZGljYWw+PHBhZ2VzPjEtMTg8L3BhZ2Vz
Pjx2b2x1bWU+MTA4PC92b2x1bWU+PG51bWJlcj4xMDIzNTc8L251bWJlcj48ZGF0ZXM+PHllYXI+
MjAyMTwveWVhcj48cHViLWRhdGVzPjxkYXRlPlNlcHRlbWJlcjwvZGF0ZT48L3B1Yi1kYXRlcz48
L2RhdGVzPjx1cmxzPjxyZWxhdGVkLXVybHM+PHVybD5odHRwczovL3d3dy1zY2llbmNlZGlyZWN0
LWNvbS5wcm94eS5saWIuZnN1LmVkdS9zY2llbmNlL2FydGljbGUvcGlpL1MwMTY3NDA0ODIxMDAx
ODE0PC91cmw+PC9yZWxhdGVkLXVybHM+PC91cmxzPjxlbGVjdHJvbmljLXJlc291cmNlLW51bT4x
MC4xMDE2L2ouY29zZS4yMDIxLjEwMjM1NzwvZWxlY3Ryb25pYy1yZXNvdXJjZS1udW0+PC9yZWNv
cmQ+PC9DaXRlPjwvRW5kTm90ZT5=
</w:fldData>
        </w:fldChar>
      </w:r>
      <w:r w:rsidR="00A06F51">
        <w:rPr>
          <w:highlight w:val="yellow"/>
        </w:rPr>
        <w:instrText xml:space="preserve"> ADDIN EN.CITE </w:instrText>
      </w:r>
      <w:r w:rsidR="00A06F51">
        <w:rPr>
          <w:highlight w:val="yellow"/>
        </w:rPr>
        <w:fldChar w:fldCharType="begin">
          <w:fldData xml:space="preserve">PEVuZE5vdGU+PENpdGU+PEF1dGhvcj5DdXJyeTwvQXV0aG9yPjxZZWFyPjIwMTg8L1llYXI+PFJl
Y051bT4xPC9SZWNOdW0+PERpc3BsYXlUZXh0PihDdXJyeSBldCBhbC4gMjAxODsgSG8gYW5kIEdy
b3NzIDIwMjEpPC9EaXNwbGF5VGV4dD48cmVjb3JkPjxyZWMtbnVtYmVyPjE8L3JlYy1udW1iZXI+
PGZvcmVpZ24ta2V5cz48a2V5IGFwcD0iRU4iIGRiLWlkPSJ2ZGF6cnoyYW94OXMyNWVhZXphdnMy
Zmphdzl4cmZ6OXdhdHAiIHRpbWVzdGFtcD0iMTU5OTQwMDIwOCI+MTwva2V5PjwvZm9yZWlnbi1r
ZXlzPjxyZWYtdHlwZSBuYW1lPSJKb3VybmFsIEFydGljbGUiPjE3PC9yZWYtdHlwZT48Y29udHJp
YnV0b3JzPjxhdXRob3JzPjxhdXRob3I+Q3VycnksIE1pY2hhZWw8L2F1dGhvcj48YXV0aG9yPk1h
cnNoYWxsLCBCeXJvbjwvYXV0aG9yPjxhdXRob3I+Q3Jvc3NsZXIsIFJvYmVydCBFLjwvYXV0aG9y
PjxhdXRob3I+Q29ycmVpYSwgSm9objwvYXV0aG9yPjwvYXV0aG9ycz48L2NvbnRyaWJ1dG9ycz48
dGl0bGVzPjx0aXRsZT5JbmZvU2VjIFByb2Nlc3MgQWN0aW9uIE1vZGVsIChJUEFNKTogU3lzdGVt
YXRpY2FsbHkgQWRkcmVzc2luZyBJbmRpdmlkdWFsIFNlY3VyaXR5IEJlaGF2aW9yPC90aXRsZT48
c2Vjb25kYXJ5LXRpdGxlPkRBVEFCQVNFIGZvciBBZHZhbmNlcyBpbiBJbmZvcm1hdGlvbiBTeXN0
ZW1zPC9zZWNvbmRhcnktdGl0bGU+PC90aXRsZXM+PHBlcmlvZGljYWw+PGZ1bGwtdGl0bGU+REFU
QUJBU0UgZm9yIEFkdmFuY2VzIGluIEluZm9ybWF0aW9uIFN5c3RlbXM8L2Z1bGwtdGl0bGU+PC9w
ZXJpb2RpY2FsPjxwYWdlcz40OS02NjwvcGFnZXM+PHZvbHVtZT40OTwvdm9sdW1lPjxudW1iZXI+
U0k8L251bWJlcj48ZWRpdGlvbj5BcHJpbCAyMDE4PC9lZGl0aW9uPjxzZWN0aW9uPjQ5PC9zZWN0
aW9uPjxkYXRlcz48eWVhcj4yMDE4PC95ZWFyPjwvZGF0ZXM+PHVybHM+PC91cmxzPjxlbGVjdHJv
bmljLXJlc291cmNlLW51bT4xMC4xMTQ1LzMyMTA1MzAuMzIxMDUzNTwvZWxlY3Ryb25pYy1yZXNv
dXJjZS1udW0+PC9yZWNvcmQ+PC9DaXRlPjxDaXRlPjxBdXRob3I+SG88L0F1dGhvcj48WWVhcj4y
MDIxPC9ZZWFyPjxSZWNOdW0+ODwvUmVjTnVtPjxyZWNvcmQ+PHJlYy1udW1iZXI+ODwvcmVjLW51
bWJlcj48Zm9yZWlnbi1rZXlzPjxrZXkgYXBwPSJFTiIgZGItaWQ9InZkYXpyejJhb3g5czI1ZWFl
emF2czJmamF3OXhyZno5d2F0cCIgdGltZXN0YW1wPSIxNjMwNTE0ODA4Ij44PC9rZXk+PC9mb3Jl
aWduLWtleXM+PHJlZi10eXBlIG5hbWU9IkpvdXJuYWwgQXJ0aWNsZSI+MTc8L3JlZi10eXBlPjxj
b250cmlidXRvcnM+PGF1dGhvcnM+PGF1dGhvcj5IbywgU2h1eXVhbiBNYXJ5PC9hdXRob3I+PGF1
dGhvcj5Hcm9zcywgTWVsaXNzYTwvYXV0aG9yPjwvYXV0aG9ycz48L2NvbnRyaWJ1dG9ycz48dGl0
bGVzPjx0aXRsZT5Db25zY2lvdXNuZXNzIG9mIGN5YmVyIGRlZmVuc2U6IEEgY29sbGVjdGl2ZSBh
Y3Rpdml0eSBzeXN0ZW0gZm9yIGRldmVsb3Bpbmcgb3JnYW5pemF0aW9uYWwgY3liZXIgYXdhcmVu
ZXNzPC90aXRsZT48c2Vjb25kYXJ5LXRpdGxlPkNvbXB1dGVycyAmYW1wOyBTZWN1cml0eTwvc2Vj
b25kYXJ5LXRpdGxlPjwvdGl0bGVzPjxwZXJpb2RpY2FsPjxmdWxsLXRpdGxlPkNvbXB1dGVycyAm
YW1wOyBTZWN1cml0eTwvZnVsbC10aXRsZT48L3BlcmlvZGljYWw+PHBhZ2VzPjEtMTg8L3BhZ2Vz
Pjx2b2x1bWU+MTA4PC92b2x1bWU+PG51bWJlcj4xMDIzNTc8L251bWJlcj48ZGF0ZXM+PHllYXI+
MjAyMTwveWVhcj48cHViLWRhdGVzPjxkYXRlPlNlcHRlbWJlcjwvZGF0ZT48L3B1Yi1kYXRlcz48
L2RhdGVzPjx1cmxzPjxyZWxhdGVkLXVybHM+PHVybD5odHRwczovL3d3dy1zY2llbmNlZGlyZWN0
LWNvbS5wcm94eS5saWIuZnN1LmVkdS9zY2llbmNlL2FydGljbGUvcGlpL1MwMTY3NDA0ODIxMDAx
ODE0PC91cmw+PC9yZWxhdGVkLXVybHM+PC91cmxzPjxlbGVjdHJvbmljLXJlc291cmNlLW51bT4x
MC4xMDE2L2ouY29zZS4yMDIxLjEwMjM1NzwvZWxlY3Ryb25pYy1yZXNvdXJjZS1udW0+PC9yZWNv
cmQ+PC9DaXRlPjwvRW5kTm90ZT5=
</w:fldData>
        </w:fldChar>
      </w:r>
      <w:r w:rsidR="00A06F51">
        <w:rPr>
          <w:highlight w:val="yellow"/>
        </w:rPr>
        <w:instrText xml:space="preserve"> ADDIN EN.CITE.DATA </w:instrText>
      </w:r>
      <w:r w:rsidR="00A06F51">
        <w:rPr>
          <w:highlight w:val="yellow"/>
        </w:rPr>
      </w:r>
      <w:r w:rsidR="00A06F51">
        <w:rPr>
          <w:highlight w:val="yellow"/>
        </w:rPr>
        <w:fldChar w:fldCharType="end"/>
      </w:r>
      <w:r>
        <w:rPr>
          <w:highlight w:val="yellow"/>
        </w:rPr>
        <w:fldChar w:fldCharType="separate"/>
      </w:r>
      <w:r w:rsidR="00A06F51">
        <w:rPr>
          <w:noProof/>
          <w:highlight w:val="yellow"/>
        </w:rPr>
        <w:t>(Curry et al. 2018; Ho and Gross 2021)</w:t>
      </w:r>
      <w:r>
        <w:rPr>
          <w:highlight w:val="yellow"/>
        </w:rPr>
        <w:fldChar w:fldCharType="end"/>
      </w:r>
      <w:r w:rsidR="008B00B6">
        <w:rPr>
          <w:highlight w:val="yellow"/>
        </w:rPr>
        <w:t xml:space="preserve"> and without ampersand</w:t>
      </w:r>
      <w:r>
        <w:rPr>
          <w:highlight w:val="yellow"/>
        </w:rPr>
        <w:t xml:space="preserve"> </w:t>
      </w:r>
      <w:r>
        <w:rPr>
          <w:highlight w:val="yellow"/>
        </w:rPr>
        <w:fldChar w:fldCharType="begin">
          <w:fldData xml:space="preserve">PEVuZE5vdGU+PENpdGU+PEF1dGhvcj5E4oCZQXJjeTwvQXV0aG9yPjxZZWFyPjIwMDk8L1llYXI+
PFJlY051bT4yPC9SZWNOdW0+PERpc3BsYXlUZXh0PihE4oCZQXJjeSBldCBhbC4gMjAwOTsgR29l
bCBhbmQgU2hhd2t5IDIwMDk7IEdyb3NzIGFuZCBIbyAyMDIxOyBIbyBldCBhbC4gMjAxNjsgSG8g
ZXQgYWwuIDIwMTcpPC9EaXNwbGF5VGV4dD48cmVjb3JkPjxyZWMtbnVtYmVyPjI8L3JlYy1udW1i
ZXI+PGZvcmVpZ24ta2V5cz48a2V5IGFwcD0iRU4iIGRiLWlkPSJ2ZGF6cnoyYW94OXMyNWVhZXph
dnMyZmphdzl4cmZ6OXdhdHAiIHRpbWVzdGFtcD0iMTU5OTQwMDM5MiI+Mjwva2V5PjwvZm9yZWln
bi1rZXlzPjxyZWYtdHlwZSBuYW1lPSJKb3VybmFsIEFydGljbGUiPjE3PC9yZWYtdHlwZT48Y29u
dHJpYnV0b3JzPjxhdXRob3JzPjxhdXRob3I+ROKAmUFyY3ksIEpvaG48L2F1dGhvcj48YXV0aG9y
PkhvdmF2LCBBbmF0PC9hdXRob3I+PGF1dGhvcj5HYWxsZXR0YSwgRGVubmlzPC9hdXRob3I+PC9h
dXRob3JzPjwvY29udHJpYnV0b3JzPjx0aXRsZXM+PHRpdGxlPlVzZXIgQXdhcmVuZXNzIG9mIFNl
Y3VyaXR5IENvdW50ZXJtZWFzdXJlcyBhbmQgSXRzIEltcGFjdCBvbiBJbmZvcm1hdGlvbiBTeXN0
ZW1zIE1pc3VzZTogQSBEZXRlcnJlbmNlIEFwcHJvYWNoPC90aXRsZT48c2Vjb25kYXJ5LXRpdGxl
PkluZm9ybWF0aW9uIFN5c3RlbXMgUmVzZWFyY2g8L3NlY29uZGFyeS10aXRsZT48L3RpdGxlcz48
cGVyaW9kaWNhbD48ZnVsbC10aXRsZT5JbmZvcm1hdGlvbiBTeXN0ZW1zIFJlc2VhcmNoPC9mdWxs
LXRpdGxlPjwvcGVyaW9kaWNhbD48cGFnZXM+NzktOTg8L3BhZ2VzPjx2b2x1bWU+MjA8L3ZvbHVt
ZT48bnVtYmVyPjE8L251bWJlcj48ZWRpdGlvbj5NYXJjaCAxLCAyMDA5PC9lZGl0aW9uPjxkYXRl
cz48eWVhcj4yMDA5PC95ZWFyPjwvZGF0ZXM+PHVybHM+PC91cmxzPjxlbGVjdHJvbmljLXJlc291
cmNlLW51bT4xMC4xMjg3L2lzcmUuMTA3MC4wMTYwPC9lbGVjdHJvbmljLXJlc291cmNlLW51bT48
L3JlY29yZD48L0NpdGU+PENpdGU+PEF1dGhvcj5Hb2VsPC9BdXRob3I+PFllYXI+MjAwOTwvWWVh
cj48UmVjTnVtPjM8L1JlY051bT48cmVjb3JkPjxyZWMtbnVtYmVyPjM8L3JlYy1udW1iZXI+PGZv
cmVpZ24ta2V5cz48a2V5IGFwcD0iRU4iIGRiLWlkPSJ2ZGF6cnoyYW94OXMyNWVhZXphdnMyZmph
dzl4cmZ6OXdhdHAiIHRpbWVzdGFtcD0iMTU5OTQwMDYxOCI+Mzwva2V5PjwvZm9yZWlnbi1rZXlz
PjxyZWYtdHlwZSBuYW1lPSJKb3VybmFsIEFydGljbGUiPjE3PC9yZWYtdHlwZT48Y29udHJpYnV0
b3JzPjxhdXRob3JzPjxhdXRob3I+R29lbCwgU2FuamF5PC9hdXRob3I+PGF1dGhvcj5TaGF3a3ks
IEhhbnkgQS48L2F1dGhvcj48L2F1dGhvcnM+PC9jb250cmlidXRvcnM+PHRpdGxlcz48dGl0bGU+
RXN0aW1hdGluZyB0aGUgTWFya2V0IEltcGFjdCBvZiBTZWN1cml0eSBCcmVhY2ggQW5ub3VuY2Vt
ZW50cyBvbiBGaXJtIFZhbHVlczwvdGl0bGU+PHNlY29uZGFyeS10aXRsZT5JbmZvcm1hdGlvbiAm
YW1wOyBNYW5hZ2VtZW50PC9zZWNvbmRhcnktdGl0bGU+PC90aXRsZXM+PHBlcmlvZGljYWw+PGZ1
bGwtdGl0bGU+SW5mb3JtYXRpb24gJmFtcDsgTWFuYWdlbWVudDwvZnVsbC10aXRsZT48L3Blcmlv
ZGljYWw+PHBhZ2VzPjQwNC00MTA8L3BhZ2VzPjx2b2x1bWU+NDY8L3ZvbHVtZT48bnVtYmVyPjc8
L251bWJlcj48ZWRpdGlvbj5PY3RvYmVyIDIwMDk8L2VkaXRpb24+PHNlY3Rpb24+NDA0PC9zZWN0
aW9uPjxkYXRlcz48eWVhcj4yMDA5PC95ZWFyPjwvZGF0ZXM+PHVybHM+PC91cmxzPjxlbGVjdHJv
bmljLXJlc291cmNlLW51bT4xMC4xMDE2L2ouaW0uMjAwOS4wNi4wMDU8L2VsZWN0cm9uaWMtcmVz
b3VyY2UtbnVtPjwvcmVjb3JkPjwvQ2l0ZT48Q2l0ZT48QXV0aG9yPkhvPC9BdXRob3I+PFllYXI+
MjAxNjwvWWVhcj48UmVjTnVtPjU8L1JlY051bT48cmVjb3JkPjxyZWMtbnVtYmVyPjU8L3JlYy1u
dW1iZXI+PGZvcmVpZ24ta2V5cz48a2V5IGFwcD0iRU4iIGRiLWlkPSJ2ZGF6cnoyYW94OXMyNWVh
ZXphdnMyZmphdzl4cmZ6OXdhdHAiIHRpbWVzdGFtcD0iMTU5OTQwMDkyNyI+NTwva2V5PjwvZm9y
ZWlnbi1rZXlzPjxyZWYtdHlwZSBuYW1lPSJKb3VybmFsIEFydGljbGUiPjE3PC9yZWYtdHlwZT48
Y29udHJpYnV0b3JzPjxhdXRob3JzPjxhdXRob3I+SG8sIFNodXl1YW4gTWFyeTwvYXV0aG9yPjxh
dXRob3I+SGFuY29jaywgSmVmZnJleSBULjwvYXV0aG9yPjxhdXRob3I+Qm9vdGgsIENoZXJ5bDwv
YXV0aG9yPjxhdXRob3I+TGl1LCBYaXV3ZW48L2F1dGhvcj48L2F1dGhvcnM+PC9jb250cmlidXRv
cnM+PHRpdGxlcz48dGl0bGU+Q29tcHV0ZXItbWVkaWF0ZWQgZGVjZXB0aW9uOiBTdHJhdGVnaWVz
IHJldmVhbGVkIGJ5IGxhbmd1YWdlLWFjdGlvbiBjdWVzIGluIHNwb250YW5lb3VzIGNvbW11bmlj
YXRpb248L3RpdGxlPjxzZWNvbmRhcnktdGl0bGU+Sm91cm5hbCBvZiBNYW5hZ2VtZW50IEluZm9y
bWF0aW9uIFN5c3RlbXM8L3NlY29uZGFyeS10aXRsZT48L3RpdGxlcz48cGVyaW9kaWNhbD48ZnVs
bC10aXRsZT5Kb3VybmFsIG9mIE1hbmFnZW1lbnQgSW5mb3JtYXRpb24gU3lzdGVtczwvZnVsbC10
aXRsZT48L3BlcmlvZGljYWw+PHBhZ2VzPjM5My00MjA8L3BhZ2VzPjx2b2x1bWU+MzM8L3ZvbHVt
ZT48bnVtYmVyPjI8L251bWJlcj48ZWRpdGlvbj5PY3RvYmVyIDU8L2VkaXRpb24+PHNlY3Rpb24+
MzkzPC9zZWN0aW9uPjxkYXRlcz48eWVhcj4yMDE2PC95ZWFyPjwvZGF0ZXM+PHVybHM+PHJlbGF0
ZWQtdXJscz48dXJsPmh0dHA6Ly93d3cudGFuZGZvbmxpbmUuY29tL2RvaS9mdWxsLzEwLjEwODAv
MDc0MjEyMjIuMjAxNi4xMjA1OTI0PC91cmw+PC9yZWxhdGVkLXVybHM+PC91cmxzPjxlbGVjdHJv
bmljLXJlc291cmNlLW51bT4xMC4xMDgwLzA3NDIxMjIyLjIwMTYuMTIwNTkyNDwvZWxlY3Ryb25p
Yy1yZXNvdXJjZS1udW0+PC9yZWNvcmQ+PC9DaXRlPjxDaXRlPjxBdXRob3I+SG88L0F1dGhvcj48
WWVhcj4yMDE3PC9ZZWFyPjxSZWNOdW0+OTwvUmVjTnVtPjxyZWNvcmQ+PHJlYy1udW1iZXI+OTwv
cmVjLW51bWJlcj48Zm9yZWlnbi1rZXlzPjxrZXkgYXBwPSJFTiIgZGItaWQ9InZkYXpyejJhb3g5
czI1ZWFlemF2czJmamF3OXhyZno5d2F0cCIgdGltZXN0YW1wPSIxNjMwNTE0OTkzIj45PC9rZXk+
PC9mb3JlaWduLWtleXM+PHJlZi10eXBlIG5hbWU9IkpvdXJuYWwgQXJ0aWNsZSI+MTc8L3JlZi10
eXBlPjxjb250cmlidXRvcnM+PGF1dGhvcnM+PGF1dGhvcj5IbywgU2h1eXVhbiBNYXJ5PC9hdXRo
b3I+PGF1dGhvcj5PY2FzaW8tVmVsw6F6cXVleiwgTcOzbmljYTwvYXV0aG9yPjxhdXRob3I+Qm9v
dGgsIENoZXJ5bDwvYXV0aG9yPjwvYXV0aG9ycz48L2NvbnRyaWJ1dG9ycz48dGl0bGVzPjx0aXRs
ZT5UcnVzdCBvciBjb25zZXF1ZW5jZXM/IENhdXNhbCBlZmZlY3RzIG9mIHBlcmNlaXZlZCByaXNr
IGFuZCBzdWJqZWN0aXZlIG5vcm1zIG9uIGNsb3VkIHRlY2hub2xvZ3kgYWRvcHRpb248L3RpdGxl
PjxzZWNvbmRhcnktdGl0bGU+Q29tcHV0ZXJzICZhbXA7IFNlY3VyaXR5PC9zZWNvbmRhcnktdGl0
bGU+PC90aXRsZXM+PHBlcmlvZGljYWw+PGZ1bGwtdGl0bGU+Q29tcHV0ZXJzICZhbXA7IFNlY3Vy
aXR5PC9mdWxsLXRpdGxlPjwvcGVyaW9kaWNhbD48cGFnZXM+NTgxLTU5NTwvcGFnZXM+PHZvbHVt
ZT43MDwvdm9sdW1lPjxzZWN0aW9uPjU4MTwvc2VjdGlvbj48ZGF0ZXM+PHllYXI+MjAxNzwveWVh
cj48cHViLWRhdGVzPjxkYXRlPlNlcHRlbWJlcjwvZGF0ZT48L3B1Yi1kYXRlcz48L2RhdGVzPjx1
cmxzPjxyZWxhdGVkLXVybHM+PHVybD5odHRwczovL3d3dy5zY2llbmNlZGlyZWN0LmNvbS9zY2ll
bmNlL2FydGljbGUvcGlpL1MwMTY3NDA0ODE3MzAxNTkxPC91cmw+PC9yZWxhdGVkLXVybHM+PC91
cmxzPjxlbGVjdHJvbmljLXJlc291cmNlLW51bT4xMC4xMDE2L2ouY29zZS4yMDE3LjA4LjAwNDwv
ZWxlY3Ryb25pYy1yZXNvdXJjZS1udW0+PC9yZWNvcmQ+PC9DaXRlPjxDaXRlPjxBdXRob3I+R3Jv
c3M8L0F1dGhvcj48WWVhcj4yMDIxPC9ZZWFyPjxSZWNOdW0+MTA8L1JlY051bT48cmVjb3JkPjxy
ZWMtbnVtYmVyPjEwPC9yZWMtbnVtYmVyPjxmb3JlaWduLWtleXM+PGtleSBhcHA9IkVOIiBkYi1p
ZD0idmRhenJ6MmFveDlzMjVlYWV6YXZzMmZqYXc5eHJmejl3YXRwIiB0aW1lc3RhbXA9IjE2NTk0
NTg1NDMiPjEwPC9rZXk+PC9mb3JlaWduLWtleXM+PHJlZi10eXBlIG5hbWU9IkpvdXJuYWwgQXJ0
aWNsZSI+MTc8L3JlZi10eXBlPjxjb250cmlidXRvcnM+PGF1dGhvcnM+PGF1dGhvcj5Hcm9zcywg
TWVsaXNzYTwvYXV0aG9yPjxhdXRob3I+SG8sIFNodXl1YW4gTWFyeTwvYXV0aG9yPjwvYXV0aG9y
cz48L2NvbnRyaWJ1dG9ycz48dGl0bGVzPjx0aXRsZT5Db2xsZWN0aXZlIGxlYXJuaW5nIGZvciBp
bmNyZWFzaW5nIGN5YmVyIGRlZmVuc2UgY29uc2Npb3VzbmVzczogQW4gYWN0aXZpdHkgc3lzdGVt
IGFuYWx5c2lzPC90aXRsZT48c2Vjb25kYXJ5LXRpdGxlPkpvdXJuYWwgb2YgSW5mb3JtYXRpb24g
U3lzdGVtcyBFZHVjYXRpb248L3NlY29uZGFyeS10aXRsZT48L3RpdGxlcz48cGVyaW9kaWNhbD48
ZnVsbC10aXRsZT5Kb3VybmFsIG9mIEluZm9ybWF0aW9uIFN5c3RlbXMgRWR1Y2F0aW9uPC9mdWxs
LXRpdGxlPjwvcGVyaW9kaWNhbD48cGFnZXM+NjUtNzY8L3BhZ2VzPjx2b2x1bWU+MzI8L3ZvbHVt
ZT48bnVtYmVyPjE8L251bWJlcj48c2VjdGlvbj42NTwvc2VjdGlvbj48ZGF0ZXM+PHllYXI+MjAy
MTwveWVhcj48L2RhdGVzPjx1cmxzPjxyZWxhdGVkLXVybHM+PHVybD5odHRwczovL2ppc2Uub3Jn
L1ZvbHVtZTMyL24xL2ppc2UyMDIxdjMybjFwcDY1LTc2Lmh0bWw8L3VybD48L3JlbGF0ZWQtdXJs
cz48L3VybHM+PC9yZWNvcmQ+PC9DaXRlPjwvRW5kTm90ZT4A
</w:fldData>
        </w:fldChar>
      </w:r>
      <w:r w:rsidR="005427CC">
        <w:rPr>
          <w:highlight w:val="yellow"/>
        </w:rPr>
        <w:instrText xml:space="preserve"> ADDIN EN.CITE </w:instrText>
      </w:r>
      <w:r w:rsidR="005427CC">
        <w:rPr>
          <w:highlight w:val="yellow"/>
        </w:rPr>
        <w:fldChar w:fldCharType="begin">
          <w:fldData xml:space="preserve">PEVuZE5vdGU+PENpdGU+PEF1dGhvcj5E4oCZQXJjeTwvQXV0aG9yPjxZZWFyPjIwMDk8L1llYXI+
PFJlY051bT4yPC9SZWNOdW0+PERpc3BsYXlUZXh0PihE4oCZQXJjeSBldCBhbC4gMjAwOTsgR29l
bCBhbmQgU2hhd2t5IDIwMDk7IEdyb3NzIGFuZCBIbyAyMDIxOyBIbyBldCBhbC4gMjAxNjsgSG8g
ZXQgYWwuIDIwMTcpPC9EaXNwbGF5VGV4dD48cmVjb3JkPjxyZWMtbnVtYmVyPjI8L3JlYy1udW1i
ZXI+PGZvcmVpZ24ta2V5cz48a2V5IGFwcD0iRU4iIGRiLWlkPSJ2ZGF6cnoyYW94OXMyNWVhZXph
dnMyZmphdzl4cmZ6OXdhdHAiIHRpbWVzdGFtcD0iMTU5OTQwMDM5MiI+Mjwva2V5PjwvZm9yZWln
bi1rZXlzPjxyZWYtdHlwZSBuYW1lPSJKb3VybmFsIEFydGljbGUiPjE3PC9yZWYtdHlwZT48Y29u
dHJpYnV0b3JzPjxhdXRob3JzPjxhdXRob3I+ROKAmUFyY3ksIEpvaG48L2F1dGhvcj48YXV0aG9y
PkhvdmF2LCBBbmF0PC9hdXRob3I+PGF1dGhvcj5HYWxsZXR0YSwgRGVubmlzPC9hdXRob3I+PC9h
dXRob3JzPjwvY29udHJpYnV0b3JzPjx0aXRsZXM+PHRpdGxlPlVzZXIgQXdhcmVuZXNzIG9mIFNl
Y3VyaXR5IENvdW50ZXJtZWFzdXJlcyBhbmQgSXRzIEltcGFjdCBvbiBJbmZvcm1hdGlvbiBTeXN0
ZW1zIE1pc3VzZTogQSBEZXRlcnJlbmNlIEFwcHJvYWNoPC90aXRsZT48c2Vjb25kYXJ5LXRpdGxl
PkluZm9ybWF0aW9uIFN5c3RlbXMgUmVzZWFyY2g8L3NlY29uZGFyeS10aXRsZT48L3RpdGxlcz48
cGVyaW9kaWNhbD48ZnVsbC10aXRsZT5JbmZvcm1hdGlvbiBTeXN0ZW1zIFJlc2VhcmNoPC9mdWxs
LXRpdGxlPjwvcGVyaW9kaWNhbD48cGFnZXM+NzktOTg8L3BhZ2VzPjx2b2x1bWU+MjA8L3ZvbHVt
ZT48bnVtYmVyPjE8L251bWJlcj48ZWRpdGlvbj5NYXJjaCAxLCAyMDA5PC9lZGl0aW9uPjxkYXRl
cz48eWVhcj4yMDA5PC95ZWFyPjwvZGF0ZXM+PHVybHM+PC91cmxzPjxlbGVjdHJvbmljLXJlc291
cmNlLW51bT4xMC4xMjg3L2lzcmUuMTA3MC4wMTYwPC9lbGVjdHJvbmljLXJlc291cmNlLW51bT48
L3JlY29yZD48L0NpdGU+PENpdGU+PEF1dGhvcj5Hb2VsPC9BdXRob3I+PFllYXI+MjAwOTwvWWVh
cj48UmVjTnVtPjM8L1JlY051bT48cmVjb3JkPjxyZWMtbnVtYmVyPjM8L3JlYy1udW1iZXI+PGZv
cmVpZ24ta2V5cz48a2V5IGFwcD0iRU4iIGRiLWlkPSJ2ZGF6cnoyYW94OXMyNWVhZXphdnMyZmph
dzl4cmZ6OXdhdHAiIHRpbWVzdGFtcD0iMTU5OTQwMDYxOCI+Mzwva2V5PjwvZm9yZWlnbi1rZXlz
PjxyZWYtdHlwZSBuYW1lPSJKb3VybmFsIEFydGljbGUiPjE3PC9yZWYtdHlwZT48Y29udHJpYnV0
b3JzPjxhdXRob3JzPjxhdXRob3I+R29lbCwgU2FuamF5PC9hdXRob3I+PGF1dGhvcj5TaGF3a3ks
IEhhbnkgQS48L2F1dGhvcj48L2F1dGhvcnM+PC9jb250cmlidXRvcnM+PHRpdGxlcz48dGl0bGU+
RXN0aW1hdGluZyB0aGUgTWFya2V0IEltcGFjdCBvZiBTZWN1cml0eSBCcmVhY2ggQW5ub3VuY2Vt
ZW50cyBvbiBGaXJtIFZhbHVlczwvdGl0bGU+PHNlY29uZGFyeS10aXRsZT5JbmZvcm1hdGlvbiAm
YW1wOyBNYW5hZ2VtZW50PC9zZWNvbmRhcnktdGl0bGU+PC90aXRsZXM+PHBlcmlvZGljYWw+PGZ1
bGwtdGl0bGU+SW5mb3JtYXRpb24gJmFtcDsgTWFuYWdlbWVudDwvZnVsbC10aXRsZT48L3Blcmlv
ZGljYWw+PHBhZ2VzPjQwNC00MTA8L3BhZ2VzPjx2b2x1bWU+NDY8L3ZvbHVtZT48bnVtYmVyPjc8
L251bWJlcj48ZWRpdGlvbj5PY3RvYmVyIDIwMDk8L2VkaXRpb24+PHNlY3Rpb24+NDA0PC9zZWN0
aW9uPjxkYXRlcz48eWVhcj4yMDA5PC95ZWFyPjwvZGF0ZXM+PHVybHM+PC91cmxzPjxlbGVjdHJv
bmljLXJlc291cmNlLW51bT4xMC4xMDE2L2ouaW0uMjAwOS4wNi4wMDU8L2VsZWN0cm9uaWMtcmVz
b3VyY2UtbnVtPjwvcmVjb3JkPjwvQ2l0ZT48Q2l0ZT48QXV0aG9yPkhvPC9BdXRob3I+PFllYXI+
MjAxNjwvWWVhcj48UmVjTnVtPjU8L1JlY051bT48cmVjb3JkPjxyZWMtbnVtYmVyPjU8L3JlYy1u
dW1iZXI+PGZvcmVpZ24ta2V5cz48a2V5IGFwcD0iRU4iIGRiLWlkPSJ2ZGF6cnoyYW94OXMyNWVh
ZXphdnMyZmphdzl4cmZ6OXdhdHAiIHRpbWVzdGFtcD0iMTU5OTQwMDkyNyI+NTwva2V5PjwvZm9y
ZWlnbi1rZXlzPjxyZWYtdHlwZSBuYW1lPSJKb3VybmFsIEFydGljbGUiPjE3PC9yZWYtdHlwZT48
Y29udHJpYnV0b3JzPjxhdXRob3JzPjxhdXRob3I+SG8sIFNodXl1YW4gTWFyeTwvYXV0aG9yPjxh
dXRob3I+SGFuY29jaywgSmVmZnJleSBULjwvYXV0aG9yPjxhdXRob3I+Qm9vdGgsIENoZXJ5bDwv
YXV0aG9yPjxhdXRob3I+TGl1LCBYaXV3ZW48L2F1dGhvcj48L2F1dGhvcnM+PC9jb250cmlidXRv
cnM+PHRpdGxlcz48dGl0bGU+Q29tcHV0ZXItbWVkaWF0ZWQgZGVjZXB0aW9uOiBTdHJhdGVnaWVz
IHJldmVhbGVkIGJ5IGxhbmd1YWdlLWFjdGlvbiBjdWVzIGluIHNwb250YW5lb3VzIGNvbW11bmlj
YXRpb248L3RpdGxlPjxzZWNvbmRhcnktdGl0bGU+Sm91cm5hbCBvZiBNYW5hZ2VtZW50IEluZm9y
bWF0aW9uIFN5c3RlbXM8L3NlY29uZGFyeS10aXRsZT48L3RpdGxlcz48cGVyaW9kaWNhbD48ZnVs
bC10aXRsZT5Kb3VybmFsIG9mIE1hbmFnZW1lbnQgSW5mb3JtYXRpb24gU3lzdGVtczwvZnVsbC10
aXRsZT48L3BlcmlvZGljYWw+PHBhZ2VzPjM5My00MjA8L3BhZ2VzPjx2b2x1bWU+MzM8L3ZvbHVt
ZT48bnVtYmVyPjI8L251bWJlcj48ZWRpdGlvbj5PY3RvYmVyIDU8L2VkaXRpb24+PHNlY3Rpb24+
MzkzPC9zZWN0aW9uPjxkYXRlcz48eWVhcj4yMDE2PC95ZWFyPjwvZGF0ZXM+PHVybHM+PHJlbGF0
ZWQtdXJscz48dXJsPmh0dHA6Ly93d3cudGFuZGZvbmxpbmUuY29tL2RvaS9mdWxsLzEwLjEwODAv
MDc0MjEyMjIuMjAxNi4xMjA1OTI0PC91cmw+PC9yZWxhdGVkLXVybHM+PC91cmxzPjxlbGVjdHJv
bmljLXJlc291cmNlLW51bT4xMC4xMDgwLzA3NDIxMjIyLjIwMTYuMTIwNTkyNDwvZWxlY3Ryb25p
Yy1yZXNvdXJjZS1udW0+PC9yZWNvcmQ+PC9DaXRlPjxDaXRlPjxBdXRob3I+SG88L0F1dGhvcj48
WWVhcj4yMDE3PC9ZZWFyPjxSZWNOdW0+OTwvUmVjTnVtPjxyZWNvcmQ+PHJlYy1udW1iZXI+OTwv
cmVjLW51bWJlcj48Zm9yZWlnbi1rZXlzPjxrZXkgYXBwPSJFTiIgZGItaWQ9InZkYXpyejJhb3g5
czI1ZWFlemF2czJmamF3OXhyZno5d2F0cCIgdGltZXN0YW1wPSIxNjMwNTE0OTkzIj45PC9rZXk+
PC9mb3JlaWduLWtleXM+PHJlZi10eXBlIG5hbWU9IkpvdXJuYWwgQXJ0aWNsZSI+MTc8L3JlZi10
eXBlPjxjb250cmlidXRvcnM+PGF1dGhvcnM+PGF1dGhvcj5IbywgU2h1eXVhbiBNYXJ5PC9hdXRo
b3I+PGF1dGhvcj5PY2FzaW8tVmVsw6F6cXVleiwgTcOzbmljYTwvYXV0aG9yPjxhdXRob3I+Qm9v
dGgsIENoZXJ5bDwvYXV0aG9yPjwvYXV0aG9ycz48L2NvbnRyaWJ1dG9ycz48dGl0bGVzPjx0aXRs
ZT5UcnVzdCBvciBjb25zZXF1ZW5jZXM/IENhdXNhbCBlZmZlY3RzIG9mIHBlcmNlaXZlZCByaXNr
IGFuZCBzdWJqZWN0aXZlIG5vcm1zIG9uIGNsb3VkIHRlY2hub2xvZ3kgYWRvcHRpb248L3RpdGxl
PjxzZWNvbmRhcnktdGl0bGU+Q29tcHV0ZXJzICZhbXA7IFNlY3VyaXR5PC9zZWNvbmRhcnktdGl0
bGU+PC90aXRsZXM+PHBlcmlvZGljYWw+PGZ1bGwtdGl0bGU+Q29tcHV0ZXJzICZhbXA7IFNlY3Vy
aXR5PC9mdWxsLXRpdGxlPjwvcGVyaW9kaWNhbD48cGFnZXM+NTgxLTU5NTwvcGFnZXM+PHZvbHVt
ZT43MDwvdm9sdW1lPjxzZWN0aW9uPjU4MTwvc2VjdGlvbj48ZGF0ZXM+PHllYXI+MjAxNzwveWVh
cj48cHViLWRhdGVzPjxkYXRlPlNlcHRlbWJlcjwvZGF0ZT48L3B1Yi1kYXRlcz48L2RhdGVzPjx1
cmxzPjxyZWxhdGVkLXVybHM+PHVybD5odHRwczovL3d3dy5zY2llbmNlZGlyZWN0LmNvbS9zY2ll
bmNlL2FydGljbGUvcGlpL1MwMTY3NDA0ODE3MzAxNTkxPC91cmw+PC9yZWxhdGVkLXVybHM+PC91
cmxzPjxlbGVjdHJvbmljLXJlc291cmNlLW51bT4xMC4xMDE2L2ouY29zZS4yMDE3LjA4LjAwNDwv
ZWxlY3Ryb25pYy1yZXNvdXJjZS1udW0+PC9yZWNvcmQ+PC9DaXRlPjxDaXRlPjxBdXRob3I+R3Jv
c3M8L0F1dGhvcj48WWVhcj4yMDIxPC9ZZWFyPjxSZWNOdW0+MTA8L1JlY051bT48cmVjb3JkPjxy
ZWMtbnVtYmVyPjEwPC9yZWMtbnVtYmVyPjxmb3JlaWduLWtleXM+PGtleSBhcHA9IkVOIiBkYi1p
ZD0idmRhenJ6MmFveDlzMjVlYWV6YXZzMmZqYXc5eHJmejl3YXRwIiB0aW1lc3RhbXA9IjE2NTk0
NTg1NDMiPjEwPC9rZXk+PC9mb3JlaWduLWtleXM+PHJlZi10eXBlIG5hbWU9IkpvdXJuYWwgQXJ0
aWNsZSI+MTc8L3JlZi10eXBlPjxjb250cmlidXRvcnM+PGF1dGhvcnM+PGF1dGhvcj5Hcm9zcywg
TWVsaXNzYTwvYXV0aG9yPjxhdXRob3I+SG8sIFNodXl1YW4gTWFyeTwvYXV0aG9yPjwvYXV0aG9y
cz48L2NvbnRyaWJ1dG9ycz48dGl0bGVzPjx0aXRsZT5Db2xsZWN0aXZlIGxlYXJuaW5nIGZvciBp
bmNyZWFzaW5nIGN5YmVyIGRlZmVuc2UgY29uc2Npb3VzbmVzczogQW4gYWN0aXZpdHkgc3lzdGVt
IGFuYWx5c2lzPC90aXRsZT48c2Vjb25kYXJ5LXRpdGxlPkpvdXJuYWwgb2YgSW5mb3JtYXRpb24g
U3lzdGVtcyBFZHVjYXRpb248L3NlY29uZGFyeS10aXRsZT48L3RpdGxlcz48cGVyaW9kaWNhbD48
ZnVsbC10aXRsZT5Kb3VybmFsIG9mIEluZm9ybWF0aW9uIFN5c3RlbXMgRWR1Y2F0aW9uPC9mdWxs
LXRpdGxlPjwvcGVyaW9kaWNhbD48cGFnZXM+NjUtNzY8L3BhZ2VzPjx2b2x1bWU+MzI8L3ZvbHVt
ZT48bnVtYmVyPjE8L251bWJlcj48c2VjdGlvbj42NTwvc2VjdGlvbj48ZGF0ZXM+PHllYXI+MjAy
MTwveWVhcj48L2RhdGVzPjx1cmxzPjxyZWxhdGVkLXVybHM+PHVybD5odHRwczovL2ppc2Uub3Jn
L1ZvbHVtZTMyL24xL2ppc2UyMDIxdjMybjFwcDY1LTc2Lmh0bWw8L3VybD48L3JlbGF0ZWQtdXJs
cz48L3VybHM+PC9yZWNvcmQ+PC9DaXRlPjwvRW5kTm90ZT4A
</w:fldData>
        </w:fldChar>
      </w:r>
      <w:r w:rsidR="005427CC">
        <w:rPr>
          <w:highlight w:val="yellow"/>
        </w:rPr>
        <w:instrText xml:space="preserve"> ADDIN EN.CITE.DATA </w:instrText>
      </w:r>
      <w:r w:rsidR="005427CC">
        <w:rPr>
          <w:highlight w:val="yellow"/>
        </w:rPr>
      </w:r>
      <w:r w:rsidR="005427CC">
        <w:rPr>
          <w:highlight w:val="yellow"/>
        </w:rPr>
        <w:fldChar w:fldCharType="end"/>
      </w:r>
      <w:r>
        <w:rPr>
          <w:highlight w:val="yellow"/>
        </w:rPr>
        <w:fldChar w:fldCharType="separate"/>
      </w:r>
      <w:r w:rsidR="005427CC">
        <w:rPr>
          <w:noProof/>
          <w:highlight w:val="yellow"/>
        </w:rPr>
        <w:t>(D’Arcy et al. 2009; Goel and Shawky 2009; Gross and Ho 2021; Ho et al. 2016; Ho et al. 2017)</w:t>
      </w:r>
      <w:r>
        <w:rPr>
          <w:highlight w:val="yellow"/>
        </w:rPr>
        <w:fldChar w:fldCharType="end"/>
      </w:r>
      <w:r w:rsidR="007525B5" w:rsidRPr="007525B5">
        <w:rPr>
          <w:highlight w:val="yellow"/>
        </w:rPr>
        <w:t>.</w:t>
      </w:r>
    </w:p>
    <w:p w14:paraId="35D3BEAA" w14:textId="77777777" w:rsidR="00461C3D" w:rsidRPr="00E67576" w:rsidRDefault="00461C3D" w:rsidP="00461C3D">
      <w:pPr>
        <w:pStyle w:val="Heading1"/>
      </w:pPr>
      <w:r>
        <w:t>HEADING 1 - 12pt bold, UPPERCASE</w:t>
      </w:r>
      <w:r w:rsidR="00CD2CA6">
        <w:t xml:space="preserve">, </w:t>
      </w:r>
      <w:r w:rsidR="0032523A">
        <w:t xml:space="preserve">Centered Over Text </w:t>
      </w:r>
    </w:p>
    <w:p w14:paraId="174653FB" w14:textId="77777777" w:rsidR="00F42633" w:rsidRPr="00C55C50" w:rsidRDefault="00E655D3" w:rsidP="00536653">
      <w:pPr>
        <w:spacing w:line="480" w:lineRule="auto"/>
        <w:ind w:firstLine="720"/>
      </w:pPr>
      <w:r w:rsidRPr="007D3884">
        <w:t>Please adhere to the US letter size only</w:t>
      </w:r>
      <w:r>
        <w:t>. I</w:t>
      </w:r>
      <w:r w:rsidRPr="007D3884">
        <w:t xml:space="preserve">n MS Word, you can check the page format in the menu: </w:t>
      </w:r>
      <w:r w:rsidRPr="007D3884">
        <w:rPr>
          <w:b/>
          <w:bCs/>
        </w:rPr>
        <w:t>File</w:t>
      </w:r>
      <w:r w:rsidRPr="007D3884">
        <w:t xml:space="preserve"> --&gt; </w:t>
      </w:r>
      <w:r w:rsidRPr="007D3884">
        <w:rPr>
          <w:b/>
          <w:bCs/>
        </w:rPr>
        <w:t>Page Setup</w:t>
      </w:r>
      <w:r w:rsidRPr="007D3884">
        <w:t xml:space="preserve">). All final publications will be formatted and displayed </w:t>
      </w:r>
      <w:r w:rsidR="00BF6886">
        <w:t xml:space="preserve">with double-space </w:t>
      </w:r>
      <w:r w:rsidRPr="007D3884">
        <w:t>in US letter size. Right margins should be justified, not ragged. All margins must measure 1</w:t>
      </w:r>
      <w:r>
        <w:t xml:space="preserve"> inch</w:t>
      </w:r>
      <w:r w:rsidRPr="007D3884">
        <w:t xml:space="preserve"> (2.5 cm) around</w:t>
      </w:r>
      <w:r>
        <w:t xml:space="preserve"> on all sides of the page</w:t>
      </w:r>
      <w:r w:rsidRPr="007D3884">
        <w:t>. Beware, especially when using this template on a Macintosh, Word may change these dimensions in unexpected ways</w:t>
      </w:r>
      <w:r w:rsidR="008B00B6" w:rsidRPr="008B00B6">
        <w:t xml:space="preserve">. </w:t>
      </w:r>
    </w:p>
    <w:p w14:paraId="00107DF5" w14:textId="77777777" w:rsidR="00F42633" w:rsidRPr="005452B4" w:rsidRDefault="00461C3D" w:rsidP="005452B4">
      <w:pPr>
        <w:pStyle w:val="Heading2"/>
      </w:pPr>
      <w:r>
        <w:t>Heading 2 – 12pt Bold, Title Case</w:t>
      </w:r>
      <w:r w:rsidR="00CD2CA6">
        <w:t xml:space="preserve">, </w:t>
      </w:r>
      <w:r w:rsidR="00797908">
        <w:t>Centered</w:t>
      </w:r>
    </w:p>
    <w:p w14:paraId="13BCD535" w14:textId="77777777" w:rsidR="00F66C41" w:rsidRDefault="00BF6886" w:rsidP="00536653">
      <w:pPr>
        <w:spacing w:line="480" w:lineRule="auto"/>
        <w:ind w:firstLine="720"/>
      </w:pPr>
      <w:r w:rsidRPr="00BF6886">
        <w:t xml:space="preserve">Every submission, after listing the title and authors of the paper, should begin with an abstract, followed by a set of keywords. The abstract should be a concise statement of the problem, approach, and conclusions of the work described.  It should clearly state the paper's contribution to the field.  The abstract header is </w:t>
      </w:r>
      <w:r>
        <w:t xml:space="preserve">Times New Roman </w:t>
      </w:r>
      <w:r w:rsidRPr="00BF6886">
        <w:t>1</w:t>
      </w:r>
      <w:r>
        <w:t>2</w:t>
      </w:r>
      <w:r w:rsidRPr="00BF6886">
        <w:t>-point bold centered (</w:t>
      </w:r>
      <w:proofErr w:type="spellStart"/>
      <w:r w:rsidRPr="00BF6886">
        <w:t>AbstractHeader</w:t>
      </w:r>
      <w:proofErr w:type="spellEnd"/>
      <w:r w:rsidRPr="00BF6886">
        <w:t xml:space="preserve"> style), while the abstract text is </w:t>
      </w:r>
      <w:r>
        <w:t xml:space="preserve">Times New Roman </w:t>
      </w:r>
      <w:r w:rsidRPr="00BF6886">
        <w:t>1</w:t>
      </w:r>
      <w:r>
        <w:t>2</w:t>
      </w:r>
      <w:r w:rsidRPr="00BF6886">
        <w:t xml:space="preserve">-point </w:t>
      </w:r>
      <w:r>
        <w:t>regular font</w:t>
      </w:r>
      <w:r w:rsidRPr="00BF6886">
        <w:t xml:space="preserve">, </w:t>
      </w:r>
      <w:proofErr w:type="gramStart"/>
      <w:r w:rsidRPr="00BF6886">
        <w:t>full</w:t>
      </w:r>
      <w:proofErr w:type="gramEnd"/>
      <w:r w:rsidRPr="00BF6886">
        <w:t xml:space="preserve"> justified with left </w:t>
      </w:r>
      <w:r w:rsidRPr="00BF6886">
        <w:lastRenderedPageBreak/>
        <w:t xml:space="preserve">and right indents of </w:t>
      </w:r>
      <w:r w:rsidR="00965127">
        <w:t>1</w:t>
      </w:r>
      <w:r w:rsidR="00965127" w:rsidRPr="00BF6886">
        <w:t>-inch</w:t>
      </w:r>
      <w:r w:rsidRPr="00BF6886">
        <w:t xml:space="preserve"> (</w:t>
      </w:r>
      <w:r>
        <w:t>2.5</w:t>
      </w:r>
      <w:r w:rsidRPr="00BF6886">
        <w:t xml:space="preserve"> cm) </w:t>
      </w:r>
      <w:proofErr w:type="spellStart"/>
      <w:r w:rsidRPr="00BF6886">
        <w:t>AbstractText</w:t>
      </w:r>
      <w:proofErr w:type="spellEnd"/>
      <w:r w:rsidRPr="00BF6886">
        <w:t xml:space="preserve"> style.  Keywords are to appear in </w:t>
      </w:r>
      <w:r>
        <w:t>Times New Roman</w:t>
      </w:r>
      <w:r w:rsidRPr="00BF6886">
        <w:t xml:space="preserve"> 1</w:t>
      </w:r>
      <w:r>
        <w:t>2</w:t>
      </w:r>
      <w:r w:rsidRPr="00BF6886">
        <w:t>-point (Keyword style)</w:t>
      </w:r>
      <w:r w:rsidR="008B00B6" w:rsidRPr="008B00B6">
        <w:t xml:space="preserve">. </w:t>
      </w:r>
    </w:p>
    <w:p w14:paraId="4E4C0462" w14:textId="77777777" w:rsidR="00F66C41" w:rsidRPr="005452B4" w:rsidRDefault="00F66C41" w:rsidP="00D64D1C">
      <w:pPr>
        <w:pStyle w:val="Heading3"/>
      </w:pPr>
      <w:r>
        <w:t xml:space="preserve">Heading </w:t>
      </w:r>
      <w:r w:rsidR="00D64D1C">
        <w:t>3</w:t>
      </w:r>
      <w:r>
        <w:t xml:space="preserve"> – 12pt </w:t>
      </w:r>
      <w:r w:rsidR="00D64D1C">
        <w:t>b</w:t>
      </w:r>
      <w:r>
        <w:t>old</w:t>
      </w:r>
      <w:r w:rsidR="00D64D1C">
        <w:t xml:space="preserve"> and italic</w:t>
      </w:r>
      <w:r>
        <w:t xml:space="preserve">, </w:t>
      </w:r>
      <w:r w:rsidR="00D64D1C">
        <w:t>sentence c</w:t>
      </w:r>
      <w:r>
        <w:t>ase</w:t>
      </w:r>
      <w:r w:rsidR="00CD2CA6" w:rsidRPr="00CD2CA6">
        <w:t xml:space="preserve">, </w:t>
      </w:r>
      <w:r w:rsidR="00CD2CA6">
        <w:t>l</w:t>
      </w:r>
      <w:r w:rsidR="00CD2CA6" w:rsidRPr="00CD2CA6">
        <w:t xml:space="preserve">eft </w:t>
      </w:r>
      <w:r w:rsidR="00CD2CA6">
        <w:t>a</w:t>
      </w:r>
      <w:r w:rsidR="00CD2CA6" w:rsidRPr="00CD2CA6">
        <w:t>ligned</w:t>
      </w:r>
    </w:p>
    <w:p w14:paraId="5550F897" w14:textId="77777777" w:rsidR="00481683" w:rsidRDefault="0041554B" w:rsidP="00481683">
      <w:pPr>
        <w:spacing w:line="480" w:lineRule="auto"/>
        <w:ind w:firstLine="720"/>
      </w:pPr>
      <w:r w:rsidRPr="0041554B">
        <w:t xml:space="preserve">Your paper’s title should be using the “Title” style in this template (which is configured as </w:t>
      </w:r>
      <w:r>
        <w:t>Times New Roman</w:t>
      </w:r>
      <w:r w:rsidRPr="0041554B">
        <w:t xml:space="preserve"> </w:t>
      </w:r>
      <w:r>
        <w:t>12</w:t>
      </w:r>
      <w:r w:rsidRPr="0041554B">
        <w:t>-point bold). Ensure proper capitalization within your title (i.e.</w:t>
      </w:r>
      <w:r w:rsidR="00793955">
        <w:t>,</w:t>
      </w:r>
      <w:r w:rsidRPr="0041554B">
        <w:t xml:space="preserve"> “The Next Frontier of Information Systems” versus “the next frontier of Information systems.”</w:t>
      </w:r>
    </w:p>
    <w:p w14:paraId="1E5D8A15" w14:textId="77777777" w:rsidR="00797908" w:rsidRDefault="00797908" w:rsidP="00797908">
      <w:r w:rsidRPr="001C78F8">
        <w:rPr>
          <w:rStyle w:val="Heading4Char"/>
        </w:rPr>
        <w:t>Heading 4 – 12pt bold and italic, sentence case, left aligned, on same line as beginning of text, followed by a colon</w:t>
      </w:r>
      <w:r w:rsidRPr="00797908">
        <w:rPr>
          <w:b/>
        </w:rPr>
        <w:t xml:space="preserve">: </w:t>
      </w:r>
      <w:r w:rsidR="0041554B" w:rsidRPr="0041554B">
        <w:t xml:space="preserve">All proper nouns should be capitalized. Articles (the, a), coordinating conjunctions (and, but, or, for, </w:t>
      </w:r>
      <w:proofErr w:type="gramStart"/>
      <w:r w:rsidR="0041554B" w:rsidRPr="0041554B">
        <w:t>nor,</w:t>
      </w:r>
      <w:proofErr w:type="gramEnd"/>
      <w:r w:rsidR="0041554B" w:rsidRPr="0041554B">
        <w:t xml:space="preserve"> etc.) should not be capitalized, unless, of course, they are used as the first word in the title. Likewise</w:t>
      </w:r>
      <w:r w:rsidR="000D10D5">
        <w:t>, styles should apply</w:t>
      </w:r>
      <w:r w:rsidR="0041554B" w:rsidRPr="0041554B">
        <w:t xml:space="preserve"> for prepositions (on, at, </w:t>
      </w:r>
      <w:proofErr w:type="gramStart"/>
      <w:r w:rsidR="0041554B" w:rsidRPr="0041554B">
        <w:t>to</w:t>
      </w:r>
      <w:proofErr w:type="gramEnd"/>
      <w:r w:rsidR="0041554B" w:rsidRPr="0041554B">
        <w:t>, from, by, etc.)</w:t>
      </w:r>
      <w:r w:rsidR="00481683">
        <w:t>.</w:t>
      </w:r>
    </w:p>
    <w:p w14:paraId="0586F736" w14:textId="77777777" w:rsidR="00481683" w:rsidRDefault="00481683" w:rsidP="00797908"/>
    <w:p w14:paraId="25C69335" w14:textId="77777777" w:rsidR="00461C3D" w:rsidRDefault="00461C3D" w:rsidP="00481683">
      <w:pPr>
        <w:spacing w:line="480" w:lineRule="auto"/>
        <w:ind w:firstLine="720"/>
      </w:pPr>
      <w:r>
        <w:t xml:space="preserve">See layout of figures and tables below. </w:t>
      </w:r>
      <w:bookmarkStart w:id="1" w:name="_Toc322602343"/>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856"/>
      </w:tblGrid>
      <w:tr w:rsidR="00461C3D" w14:paraId="75BDF095" w14:textId="77777777" w:rsidTr="00C403DF">
        <w:tc>
          <w:tcPr>
            <w:tcW w:w="8856" w:type="dxa"/>
          </w:tcPr>
          <w:p w14:paraId="4E0A21C2" w14:textId="7A8FBC66" w:rsidR="00461C3D" w:rsidRPr="00093C19" w:rsidRDefault="000B09B1" w:rsidP="00EC1E54">
            <w:pPr>
              <w:jc w:val="center"/>
              <w:rPr>
                <w:b/>
                <w:color w:val="4F81BD"/>
              </w:rPr>
            </w:pPr>
            <w:r w:rsidRPr="00C87003">
              <w:rPr>
                <w:b/>
                <w:noProof/>
                <w:color w:val="4F81BD"/>
                <w:sz w:val="36"/>
              </w:rPr>
              <w:drawing>
                <wp:inline distT="0" distB="0" distL="0" distR="0" wp14:anchorId="18D48069" wp14:editId="61CC6D73">
                  <wp:extent cx="4876800" cy="3095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3095625"/>
                          </a:xfrm>
                          <a:prstGeom prst="rect">
                            <a:avLst/>
                          </a:prstGeom>
                          <a:noFill/>
                          <a:ln>
                            <a:noFill/>
                          </a:ln>
                        </pic:spPr>
                      </pic:pic>
                    </a:graphicData>
                  </a:graphic>
                </wp:inline>
              </w:drawing>
            </w:r>
            <w:r w:rsidR="00965127" w:rsidRPr="00965127">
              <w:rPr>
                <w:b/>
                <w:color w:val="4F81BD"/>
                <w:sz w:val="36"/>
              </w:rPr>
              <w:t xml:space="preserve"> </w:t>
            </w:r>
          </w:p>
        </w:tc>
      </w:tr>
    </w:tbl>
    <w:p w14:paraId="12C36D8E" w14:textId="77777777" w:rsidR="00E04946" w:rsidRDefault="00E04946" w:rsidP="00461C3D">
      <w:pPr>
        <w:spacing w:line="480" w:lineRule="auto"/>
        <w:jc w:val="center"/>
      </w:pPr>
      <w:r w:rsidRPr="002D0ABD">
        <w:rPr>
          <w:b/>
        </w:rPr>
        <w:t xml:space="preserve">Figure </w:t>
      </w:r>
      <w:r>
        <w:rPr>
          <w:b/>
        </w:rPr>
        <w:t>1</w:t>
      </w:r>
      <w:r w:rsidRPr="002D0ABD">
        <w:rPr>
          <w:b/>
        </w:rPr>
        <w:t>.</w:t>
      </w:r>
      <w:r>
        <w:t xml:space="preserve"> </w:t>
      </w:r>
      <w:r w:rsidR="00461C3D">
        <w:t>Layout of Figures and Captions for Figures</w:t>
      </w:r>
      <w:r w:rsidR="0009536A">
        <w:t xml:space="preserve"> (Johns Hopkins 2020)</w:t>
      </w:r>
    </w:p>
    <w:bookmarkEnd w:id="1"/>
    <w:p w14:paraId="6E4EA9F0" w14:textId="77777777" w:rsidR="00F66C41" w:rsidRDefault="000D10D5" w:rsidP="00270E1C">
      <w:pPr>
        <w:spacing w:line="480" w:lineRule="auto"/>
        <w:ind w:firstLine="720"/>
        <w:rPr>
          <w:lang w:eastAsia="x-none"/>
        </w:rPr>
      </w:pPr>
      <w:r>
        <w:t xml:space="preserve">Place figures and tables close to the relevant text (or where they are referenced in the text). </w:t>
      </w:r>
      <w:r w:rsidRPr="000D10D5">
        <w:t xml:space="preserve">Captions should be using the “Caption” style – configured as Georgia 10-point bold. They should be numbered (e.g., “Table 1” or “Figure 2”) </w:t>
      </w:r>
      <w:r w:rsidR="004E67AA">
        <w:t xml:space="preserve">and </w:t>
      </w:r>
      <w:r w:rsidRPr="000D10D5">
        <w:t xml:space="preserve">centered beneath the figure or </w:t>
      </w:r>
      <w:r w:rsidR="00CB7422">
        <w:t xml:space="preserve">aligned </w:t>
      </w:r>
      <w:r w:rsidR="004E67AA">
        <w:t>left</w:t>
      </w:r>
      <w:r w:rsidR="00CB7422">
        <w:t xml:space="preserve"> </w:t>
      </w:r>
      <w:r w:rsidR="00C403DF">
        <w:t xml:space="preserve">above </w:t>
      </w:r>
      <w:r w:rsidR="00C403DF">
        <w:lastRenderedPageBreak/>
        <w:t xml:space="preserve">the </w:t>
      </w:r>
      <w:r w:rsidRPr="000D10D5">
        <w:t>table. Please note that the words “Figure” and “Table” should be spelled out (e.g., “Figure” rather than “Fig.”) wherever they occur. The proceedings will be made available online, thus color figures are possible.</w:t>
      </w:r>
    </w:p>
    <w:p w14:paraId="5ADA55B8" w14:textId="77777777" w:rsidR="009A058C" w:rsidRPr="00C55C50" w:rsidRDefault="009A058C" w:rsidP="004E67AA">
      <w:pPr>
        <w:keepNext/>
        <w:keepLines/>
        <w:jc w:val="left"/>
      </w:pPr>
      <w:r w:rsidRPr="00982649">
        <w:rPr>
          <w:b/>
        </w:rPr>
        <w:t xml:space="preserve">Table </w:t>
      </w:r>
      <w:r w:rsidR="00331384" w:rsidRPr="00982649">
        <w:rPr>
          <w:b/>
        </w:rPr>
        <w:t>1</w:t>
      </w:r>
      <w:r w:rsidRPr="00982649">
        <w:rPr>
          <w:b/>
        </w:rPr>
        <w:t>.</w:t>
      </w:r>
      <w:r w:rsidRPr="00C55C50">
        <w:t xml:space="preserve"> </w:t>
      </w:r>
      <w:r w:rsidR="00E012CF">
        <w:t>Layout of Tables and Captions for Tables</w:t>
      </w:r>
    </w:p>
    <w:tbl>
      <w:tblPr>
        <w:tblW w:w="0" w:type="auto"/>
        <w:tblLook w:val="04A0" w:firstRow="1" w:lastRow="0" w:firstColumn="1" w:lastColumn="0" w:noHBand="0" w:noVBand="1"/>
      </w:tblPr>
      <w:tblGrid>
        <w:gridCol w:w="5598"/>
        <w:gridCol w:w="1530"/>
        <w:gridCol w:w="1710"/>
      </w:tblGrid>
      <w:tr w:rsidR="009A058C" w:rsidRPr="00AE3958" w14:paraId="7EF3B8FA" w14:textId="77777777" w:rsidTr="0079561E">
        <w:tc>
          <w:tcPr>
            <w:tcW w:w="5598" w:type="dxa"/>
            <w:tcBorders>
              <w:top w:val="single" w:sz="4" w:space="0" w:color="auto"/>
              <w:bottom w:val="single" w:sz="4" w:space="0" w:color="auto"/>
            </w:tcBorders>
          </w:tcPr>
          <w:p w14:paraId="051765AA" w14:textId="77777777" w:rsidR="009A058C" w:rsidRPr="00AE3958" w:rsidRDefault="00E012CF" w:rsidP="0079561E">
            <w:pPr>
              <w:jc w:val="center"/>
              <w:rPr>
                <w:b/>
              </w:rPr>
            </w:pPr>
            <w:r>
              <w:rPr>
                <w:b/>
              </w:rPr>
              <w:t>Header 1</w:t>
            </w:r>
          </w:p>
        </w:tc>
        <w:tc>
          <w:tcPr>
            <w:tcW w:w="1530" w:type="dxa"/>
            <w:tcBorders>
              <w:top w:val="single" w:sz="4" w:space="0" w:color="auto"/>
              <w:bottom w:val="single" w:sz="4" w:space="0" w:color="auto"/>
            </w:tcBorders>
          </w:tcPr>
          <w:p w14:paraId="6DA3DADC" w14:textId="77777777" w:rsidR="009A058C" w:rsidRPr="00AE3958" w:rsidRDefault="00E012CF" w:rsidP="0079561E">
            <w:pPr>
              <w:jc w:val="center"/>
              <w:rPr>
                <w:b/>
              </w:rPr>
            </w:pPr>
            <w:r>
              <w:rPr>
                <w:b/>
              </w:rPr>
              <w:t>Header 2</w:t>
            </w:r>
          </w:p>
        </w:tc>
        <w:tc>
          <w:tcPr>
            <w:tcW w:w="1710" w:type="dxa"/>
            <w:tcBorders>
              <w:top w:val="single" w:sz="4" w:space="0" w:color="auto"/>
              <w:bottom w:val="single" w:sz="4" w:space="0" w:color="auto"/>
            </w:tcBorders>
          </w:tcPr>
          <w:p w14:paraId="42101B4A" w14:textId="77777777" w:rsidR="009A058C" w:rsidRPr="00AE3958" w:rsidRDefault="009A058C" w:rsidP="0079561E">
            <w:pPr>
              <w:jc w:val="center"/>
              <w:rPr>
                <w:b/>
              </w:rPr>
            </w:pPr>
            <w:r>
              <w:rPr>
                <w:b/>
              </w:rPr>
              <w:t>Percentage</w:t>
            </w:r>
          </w:p>
        </w:tc>
      </w:tr>
      <w:tr w:rsidR="009A058C" w:rsidRPr="00A27359" w14:paraId="2E8B8C86" w14:textId="77777777" w:rsidTr="0079561E">
        <w:tc>
          <w:tcPr>
            <w:tcW w:w="5598" w:type="dxa"/>
            <w:tcBorders>
              <w:top w:val="single" w:sz="4" w:space="0" w:color="auto"/>
            </w:tcBorders>
          </w:tcPr>
          <w:p w14:paraId="670C3984" w14:textId="77777777" w:rsidR="009A058C" w:rsidRPr="00A27359" w:rsidRDefault="0041554B" w:rsidP="0079561E">
            <w:pPr>
              <w:rPr>
                <w:highlight w:val="magenta"/>
              </w:rPr>
            </w:pPr>
            <w:r>
              <w:t>Training Set</w:t>
            </w:r>
          </w:p>
        </w:tc>
        <w:tc>
          <w:tcPr>
            <w:tcW w:w="1530" w:type="dxa"/>
            <w:tcBorders>
              <w:top w:val="single" w:sz="4" w:space="0" w:color="auto"/>
            </w:tcBorders>
          </w:tcPr>
          <w:p w14:paraId="5B076FF7" w14:textId="77777777" w:rsidR="009A058C" w:rsidRPr="008724B6" w:rsidRDefault="00481683" w:rsidP="0079561E">
            <w:pPr>
              <w:jc w:val="center"/>
            </w:pPr>
            <w:r>
              <w:t>53.45</w:t>
            </w:r>
          </w:p>
        </w:tc>
        <w:tc>
          <w:tcPr>
            <w:tcW w:w="1710" w:type="dxa"/>
            <w:tcBorders>
              <w:top w:val="single" w:sz="4" w:space="0" w:color="auto"/>
            </w:tcBorders>
          </w:tcPr>
          <w:p w14:paraId="475F4FF7" w14:textId="77777777" w:rsidR="009A058C" w:rsidRPr="00AE3958" w:rsidRDefault="00E012CF" w:rsidP="00481683">
            <w:pPr>
              <w:jc w:val="center"/>
            </w:pPr>
            <w:r>
              <w:t>2</w:t>
            </w:r>
            <w:r w:rsidR="00481683">
              <w:t>6</w:t>
            </w:r>
            <w:r w:rsidR="009A058C">
              <w:t>%</w:t>
            </w:r>
          </w:p>
        </w:tc>
      </w:tr>
      <w:tr w:rsidR="009A058C" w:rsidRPr="00A27359" w14:paraId="6CC2A5F7" w14:textId="77777777" w:rsidTr="0079561E">
        <w:tc>
          <w:tcPr>
            <w:tcW w:w="5598" w:type="dxa"/>
          </w:tcPr>
          <w:p w14:paraId="3A9AC9B2" w14:textId="77777777" w:rsidR="009A058C" w:rsidRPr="00A27359" w:rsidRDefault="0041554B" w:rsidP="0079561E">
            <w:pPr>
              <w:rPr>
                <w:highlight w:val="magenta"/>
              </w:rPr>
            </w:pPr>
            <w:r>
              <w:t>Development Set</w:t>
            </w:r>
          </w:p>
        </w:tc>
        <w:tc>
          <w:tcPr>
            <w:tcW w:w="1530" w:type="dxa"/>
          </w:tcPr>
          <w:p w14:paraId="5F388369" w14:textId="77777777" w:rsidR="009A058C" w:rsidRPr="008724B6" w:rsidRDefault="00E012CF" w:rsidP="0079561E">
            <w:pPr>
              <w:jc w:val="center"/>
            </w:pPr>
            <w:r>
              <w:t>2</w:t>
            </w:r>
            <w:r w:rsidR="00481683">
              <w:t>2.34</w:t>
            </w:r>
          </w:p>
        </w:tc>
        <w:tc>
          <w:tcPr>
            <w:tcW w:w="1710" w:type="dxa"/>
          </w:tcPr>
          <w:p w14:paraId="16163381" w14:textId="77777777" w:rsidR="009A058C" w:rsidRPr="00AE3958" w:rsidRDefault="00481683" w:rsidP="0079561E">
            <w:pPr>
              <w:jc w:val="center"/>
            </w:pPr>
            <w:r>
              <w:t>1</w:t>
            </w:r>
            <w:r w:rsidR="00E012CF">
              <w:t>0</w:t>
            </w:r>
            <w:r w:rsidR="009A058C">
              <w:t>%</w:t>
            </w:r>
          </w:p>
        </w:tc>
      </w:tr>
      <w:tr w:rsidR="009A058C" w:rsidRPr="00C55C50" w14:paraId="42F57E2A" w14:textId="77777777" w:rsidTr="0079561E">
        <w:tc>
          <w:tcPr>
            <w:tcW w:w="5598" w:type="dxa"/>
          </w:tcPr>
          <w:p w14:paraId="0265E73A" w14:textId="77777777" w:rsidR="009A058C" w:rsidRPr="00A27359" w:rsidRDefault="0041554B" w:rsidP="0079561E">
            <w:pPr>
              <w:rPr>
                <w:highlight w:val="magenta"/>
              </w:rPr>
            </w:pPr>
            <w:r>
              <w:t># Unverified News</w:t>
            </w:r>
          </w:p>
        </w:tc>
        <w:tc>
          <w:tcPr>
            <w:tcW w:w="1530" w:type="dxa"/>
          </w:tcPr>
          <w:p w14:paraId="1A643E2A" w14:textId="77777777" w:rsidR="009A058C" w:rsidRPr="008724B6" w:rsidRDefault="00E012CF" w:rsidP="0079561E">
            <w:pPr>
              <w:jc w:val="center"/>
            </w:pPr>
            <w:r>
              <w:t>3</w:t>
            </w:r>
            <w:r w:rsidR="00481683">
              <w:t>2.13</w:t>
            </w:r>
          </w:p>
        </w:tc>
        <w:tc>
          <w:tcPr>
            <w:tcW w:w="1710" w:type="dxa"/>
          </w:tcPr>
          <w:p w14:paraId="12B19D8A" w14:textId="77777777" w:rsidR="009A058C" w:rsidRPr="00AE3958" w:rsidRDefault="00481683" w:rsidP="00481683">
            <w:pPr>
              <w:jc w:val="center"/>
            </w:pPr>
            <w:r>
              <w:t>12</w:t>
            </w:r>
            <w:r w:rsidR="009A058C">
              <w:t>%</w:t>
            </w:r>
          </w:p>
        </w:tc>
      </w:tr>
      <w:tr w:rsidR="009A058C" w:rsidRPr="00C55C50" w14:paraId="0C10AF5E" w14:textId="77777777" w:rsidTr="0079561E">
        <w:tc>
          <w:tcPr>
            <w:tcW w:w="5598" w:type="dxa"/>
          </w:tcPr>
          <w:p w14:paraId="5EF5F297" w14:textId="77777777" w:rsidR="009A058C" w:rsidRDefault="0041554B" w:rsidP="0079561E">
            <w:r>
              <w:t># Verified Facts</w:t>
            </w:r>
          </w:p>
        </w:tc>
        <w:tc>
          <w:tcPr>
            <w:tcW w:w="1530" w:type="dxa"/>
          </w:tcPr>
          <w:p w14:paraId="1C6862D3" w14:textId="77777777" w:rsidR="009A058C" w:rsidRDefault="00481683" w:rsidP="0079561E">
            <w:pPr>
              <w:jc w:val="center"/>
            </w:pPr>
            <w:r>
              <w:t>2</w:t>
            </w:r>
            <w:r w:rsidR="00E012CF">
              <w:t>4</w:t>
            </w:r>
            <w:r>
              <w:t>.56</w:t>
            </w:r>
          </w:p>
        </w:tc>
        <w:tc>
          <w:tcPr>
            <w:tcW w:w="1710" w:type="dxa"/>
          </w:tcPr>
          <w:p w14:paraId="6BA3F591" w14:textId="77777777" w:rsidR="009A058C" w:rsidRPr="00AE3958" w:rsidRDefault="00481683" w:rsidP="0079561E">
            <w:pPr>
              <w:jc w:val="center"/>
            </w:pPr>
            <w:r>
              <w:t>11.5</w:t>
            </w:r>
            <w:r w:rsidR="009A058C">
              <w:t>%</w:t>
            </w:r>
          </w:p>
        </w:tc>
      </w:tr>
      <w:tr w:rsidR="009A058C" w:rsidRPr="00C55C50" w14:paraId="674E7982" w14:textId="77777777" w:rsidTr="0079561E">
        <w:tc>
          <w:tcPr>
            <w:tcW w:w="5598" w:type="dxa"/>
            <w:tcBorders>
              <w:bottom w:val="single" w:sz="4" w:space="0" w:color="auto"/>
            </w:tcBorders>
          </w:tcPr>
          <w:p w14:paraId="77246E01" w14:textId="77777777" w:rsidR="009A058C" w:rsidRDefault="0041554B" w:rsidP="0079561E">
            <w:r>
              <w:t># Engagements</w:t>
            </w:r>
          </w:p>
        </w:tc>
        <w:tc>
          <w:tcPr>
            <w:tcW w:w="1530" w:type="dxa"/>
            <w:tcBorders>
              <w:bottom w:val="single" w:sz="4" w:space="0" w:color="auto"/>
            </w:tcBorders>
          </w:tcPr>
          <w:p w14:paraId="4B9D19CB" w14:textId="77777777" w:rsidR="009A058C" w:rsidRDefault="00481683" w:rsidP="0079561E">
            <w:pPr>
              <w:jc w:val="center"/>
            </w:pPr>
            <w:r>
              <w:t>67.86</w:t>
            </w:r>
          </w:p>
        </w:tc>
        <w:tc>
          <w:tcPr>
            <w:tcW w:w="1710" w:type="dxa"/>
            <w:tcBorders>
              <w:bottom w:val="single" w:sz="4" w:space="0" w:color="auto"/>
            </w:tcBorders>
          </w:tcPr>
          <w:p w14:paraId="64F35D48" w14:textId="77777777" w:rsidR="009A058C" w:rsidRPr="00AE3958" w:rsidRDefault="00481683" w:rsidP="00481683">
            <w:pPr>
              <w:jc w:val="center"/>
            </w:pPr>
            <w:r>
              <w:t>32</w:t>
            </w:r>
            <w:r w:rsidR="009A058C">
              <w:t>%</w:t>
            </w:r>
          </w:p>
        </w:tc>
      </w:tr>
    </w:tbl>
    <w:p w14:paraId="48984EB6" w14:textId="77777777" w:rsidR="00206B44" w:rsidRDefault="00206B44" w:rsidP="00747E58">
      <w:pPr>
        <w:spacing w:line="480" w:lineRule="auto"/>
        <w:ind w:firstLine="720"/>
      </w:pPr>
    </w:p>
    <w:p w14:paraId="161077D5" w14:textId="77777777" w:rsidR="00B75909" w:rsidRDefault="000D10D5" w:rsidP="000C471A">
      <w:pPr>
        <w:spacing w:line="480" w:lineRule="auto"/>
        <w:ind w:firstLine="720"/>
      </w:pPr>
      <w:bookmarkStart w:id="2" w:name="_Toc322602367"/>
      <w:r w:rsidRPr="000D10D5">
        <w:t xml:space="preserve">It is important that you write for a general audience. It is also important that your work is presented in a professional fashion. This guideline is intended to help you achieve that goal. By adhering to the </w:t>
      </w:r>
      <w:proofErr w:type="gramStart"/>
      <w:r w:rsidRPr="000D10D5">
        <w:t>guideline</w:t>
      </w:r>
      <w:proofErr w:type="gramEnd"/>
      <w:r w:rsidRPr="000D10D5">
        <w:t>, you also help the conference organizers tremendously in reducing our workload and ensuring impressive presentation of your conference paper. We thank you very much for your cooperation and look forward to receiving a professional looking, camera-ready version</w:t>
      </w:r>
      <w:r>
        <w:t>!</w:t>
      </w:r>
    </w:p>
    <w:p w14:paraId="10D1E672" w14:textId="77777777" w:rsidR="0041554B" w:rsidRPr="00C55C50" w:rsidRDefault="0041554B" w:rsidP="0041554B">
      <w:pPr>
        <w:pStyle w:val="Heading2"/>
      </w:pPr>
      <w:r>
        <w:t>ACKNOWLEDGEMENTS (Optional)</w:t>
      </w:r>
    </w:p>
    <w:p w14:paraId="5F826281" w14:textId="77777777" w:rsidR="0041554B" w:rsidRDefault="0041554B" w:rsidP="000C471A">
      <w:pPr>
        <w:spacing w:line="480" w:lineRule="auto"/>
        <w:ind w:firstLine="720"/>
      </w:pPr>
      <w:r w:rsidRPr="0041554B">
        <w:t>Acknowledgements may be added to the camera-ready version of your paper, if applicable.</w:t>
      </w:r>
    </w:p>
    <w:p w14:paraId="2809C675" w14:textId="77777777" w:rsidR="001F6ECD" w:rsidRPr="00C55C50" w:rsidRDefault="00B97CC8" w:rsidP="00973D15">
      <w:pPr>
        <w:pStyle w:val="Heading2"/>
      </w:pPr>
      <w:r w:rsidRPr="00C55C50">
        <w:t>REFERENCE</w:t>
      </w:r>
      <w:r>
        <w:t>S</w:t>
      </w:r>
      <w:bookmarkEnd w:id="2"/>
    </w:p>
    <w:p w14:paraId="1A0F36F2" w14:textId="77777777" w:rsidR="009E6218" w:rsidRPr="00D7507E" w:rsidRDefault="009E6218" w:rsidP="009E6218">
      <w:pPr>
        <w:rPr>
          <w:highlight w:val="yellow"/>
        </w:rPr>
      </w:pPr>
      <w:r w:rsidRPr="000D10D5">
        <w:rPr>
          <w:highlight w:val="yellow"/>
        </w:rPr>
        <w:t xml:space="preserve">Citation ordering and format should follow published </w:t>
      </w:r>
      <w:r w:rsidRPr="000D10D5">
        <w:rPr>
          <w:i/>
          <w:iCs/>
          <w:highlight w:val="yellow"/>
        </w:rPr>
        <w:t>MISQ</w:t>
      </w:r>
      <w:r w:rsidRPr="000D10D5">
        <w:rPr>
          <w:highlight w:val="yellow"/>
        </w:rPr>
        <w:t xml:space="preserve"> articles</w:t>
      </w:r>
      <w:r w:rsidR="007C0B4F" w:rsidRPr="000D10D5">
        <w:rPr>
          <w:highlight w:val="yellow"/>
        </w:rPr>
        <w:t xml:space="preserve">. </w:t>
      </w:r>
      <w:r w:rsidR="007C0B4F" w:rsidRPr="000D10D5">
        <w:rPr>
          <w:b/>
          <w:highlight w:val="yellow"/>
        </w:rPr>
        <w:t xml:space="preserve">Use of a citation manager (e.g. </w:t>
      </w:r>
      <w:r w:rsidR="0083383E">
        <w:rPr>
          <w:b/>
          <w:highlight w:val="yellow"/>
        </w:rPr>
        <w:t>EndNote, Zotero, etc.</w:t>
      </w:r>
      <w:r w:rsidR="007C0B4F" w:rsidRPr="000D10D5">
        <w:rPr>
          <w:b/>
          <w:highlight w:val="yellow"/>
        </w:rPr>
        <w:t xml:space="preserve">) and the MIS Quarterly style (e.g. </w:t>
      </w:r>
      <w:hyperlink r:id="rId9" w:history="1">
        <w:r w:rsidR="007C0B4F" w:rsidRPr="000D10D5">
          <w:rPr>
            <w:rStyle w:val="Hyperlink"/>
            <w:b/>
            <w:highlight w:val="yellow"/>
          </w:rPr>
          <w:t>https://github.com/citation-style-language/styles/blo</w:t>
        </w:r>
        <w:r w:rsidR="007C0B4F" w:rsidRPr="000D10D5">
          <w:rPr>
            <w:rStyle w:val="Hyperlink"/>
            <w:b/>
            <w:highlight w:val="yellow"/>
          </w:rPr>
          <w:t>b</w:t>
        </w:r>
        <w:r w:rsidR="007C0B4F" w:rsidRPr="000D10D5">
          <w:rPr>
            <w:rStyle w:val="Hyperlink"/>
            <w:b/>
            <w:highlight w:val="yellow"/>
          </w:rPr>
          <w:t>/149a664d26b80c572a26aaf9184088eea2f65454/mis-quarterly.csl</w:t>
        </w:r>
      </w:hyperlink>
      <w:r w:rsidR="007C0B4F" w:rsidRPr="000D10D5">
        <w:rPr>
          <w:b/>
          <w:highlight w:val="yellow"/>
        </w:rPr>
        <w:t>) is strongly encouraged!</w:t>
      </w:r>
      <w:r w:rsidRPr="000D10D5">
        <w:rPr>
          <w:highlight w:val="yellow"/>
        </w:rPr>
        <w:t xml:space="preserve"> References must be complete, i.e., include, as </w:t>
      </w:r>
      <w:proofErr w:type="gramStart"/>
      <w:r w:rsidRPr="000D10D5">
        <w:rPr>
          <w:highlight w:val="yellow"/>
        </w:rPr>
        <w:t>appropriate</w:t>
      </w:r>
      <w:proofErr w:type="gramEnd"/>
      <w:r w:rsidRPr="000D10D5">
        <w:rPr>
          <w:highlight w:val="yellow"/>
        </w:rPr>
        <w:t xml:space="preserve">, volume, number, month, publisher, city and state, editors, </w:t>
      </w:r>
      <w:r w:rsidRPr="000D10D5">
        <w:rPr>
          <w:b/>
          <w:bCs/>
          <w:color w:val="F50000"/>
          <w:highlight w:val="yellow"/>
        </w:rPr>
        <w:t>last name and initials of all authors</w:t>
      </w:r>
      <w:r w:rsidRPr="000D10D5">
        <w:rPr>
          <w:highlight w:val="yellow"/>
        </w:rPr>
        <w:t>, page numbers, etc. Below are some general directions</w:t>
      </w:r>
      <w:r w:rsidRPr="000D10D5">
        <w:t>:</w:t>
      </w:r>
    </w:p>
    <w:p w14:paraId="54BB9D7B" w14:textId="77777777" w:rsidR="009E6218" w:rsidRPr="000D10D5" w:rsidRDefault="009E6218" w:rsidP="000D10D5">
      <w:pPr>
        <w:numPr>
          <w:ilvl w:val="0"/>
          <w:numId w:val="23"/>
        </w:numPr>
        <w:rPr>
          <w:szCs w:val="24"/>
        </w:rPr>
      </w:pPr>
      <w:r w:rsidRPr="000D10D5">
        <w:rPr>
          <w:b/>
          <w:bCs/>
          <w:szCs w:val="24"/>
          <w:highlight w:val="yellow"/>
        </w:rPr>
        <w:t>Sequence</w:t>
      </w:r>
      <w:r w:rsidRPr="000D10D5">
        <w:rPr>
          <w:szCs w:val="24"/>
          <w:highlight w:val="yellow"/>
        </w:rPr>
        <w:t>: Entries should be ordered alphabetically (in text and Reference section) according to authors’ or editors’ last names, or the title of the work for items with no author or editor listed</w:t>
      </w:r>
      <w:r w:rsidRPr="000D10D5">
        <w:rPr>
          <w:szCs w:val="24"/>
        </w:rPr>
        <w:t>.</w:t>
      </w:r>
    </w:p>
    <w:p w14:paraId="3C956109" w14:textId="77777777" w:rsidR="009E6218" w:rsidRPr="000D10D5" w:rsidRDefault="009E6218" w:rsidP="000D10D5">
      <w:pPr>
        <w:numPr>
          <w:ilvl w:val="0"/>
          <w:numId w:val="23"/>
        </w:numPr>
        <w:rPr>
          <w:szCs w:val="24"/>
        </w:rPr>
      </w:pPr>
      <w:r w:rsidRPr="000D10D5">
        <w:rPr>
          <w:b/>
          <w:bCs/>
          <w:szCs w:val="24"/>
          <w:highlight w:val="yellow"/>
        </w:rPr>
        <w:t>References in text</w:t>
      </w:r>
      <w:r w:rsidRPr="000D10D5">
        <w:rPr>
          <w:szCs w:val="24"/>
          <w:highlight w:val="yellow"/>
        </w:rPr>
        <w:t xml:space="preserve">: These must be included in Reference section and vice versa. References in text should be of the format </w:t>
      </w:r>
      <w:r w:rsidR="000D10D5" w:rsidRPr="000D10D5">
        <w:rPr>
          <w:szCs w:val="24"/>
          <w:highlight w:val="yellow"/>
        </w:rPr>
        <w:fldChar w:fldCharType="begin"/>
      </w:r>
      <w:r w:rsidR="000D10D5" w:rsidRPr="000D10D5">
        <w:rPr>
          <w:szCs w:val="24"/>
          <w:highlight w:val="yellow"/>
        </w:rPr>
        <w:instrText xml:space="preserve"> ADDIN EN.CITE &lt;EndNote&gt;&lt;Cite&gt;&lt;Author&gt;D’Arcy&lt;/Author&gt;&lt;Year&gt;2009&lt;/Year&gt;&lt;RecNum&gt;2&lt;/RecNum&gt;&lt;DisplayText&gt;(D’Arcy et al. 2009; Goel and Shawky 2009)&lt;/DisplayText&gt;&lt;record&gt;&lt;rec-number&gt;2&lt;/rec-number&gt;&lt;foreign-keys&gt;&lt;key app="EN" db-id="vdazrz2aox9s25eaezavs2fjaw9xrfz9watp" timestamp="1599400392"&gt;2&lt;/key&gt;&lt;/foreign-keys&gt;&lt;ref-type name="Journal Article"&gt;17&lt;/ref-type&gt;&lt;contributors&gt;&lt;authors&gt;&lt;author&gt;D’Arcy, John&lt;/author&gt;&lt;author&gt;Hovav, Anat&lt;/author&gt;&lt;author&gt;Galletta, Dennis&lt;/author&gt;&lt;/authors&gt;&lt;/contributors&gt;&lt;titles&gt;&lt;title&gt;User Awareness of Security Countermeasures and Its Impact on Information Systems Misuse: A Deterrence Approach&lt;/title&gt;&lt;secondary-title&gt;Information Systems Research&lt;/secondary-title&gt;&lt;/titles&gt;&lt;periodical&gt;&lt;full-title&gt;Information Systems Research&lt;/full-title&gt;&lt;/periodical&gt;&lt;pages&gt;79-98&lt;/pages&gt;&lt;volume&gt;20&lt;/volume&gt;&lt;number&gt;1&lt;/number&gt;&lt;edition&gt;March 1, 2009&lt;/edition&gt;&lt;dates&gt;&lt;year&gt;2009&lt;/year&gt;&lt;/dates&gt;&lt;urls&gt;&lt;/urls&gt;&lt;electronic-resource-num&gt;10.1287/isre.1070.0160&lt;/electronic-resource-num&gt;&lt;/record&gt;&lt;/Cite&gt;&lt;Cite&gt;&lt;Author&gt;Goel&lt;/Author&gt;&lt;Year&gt;2009&lt;/Year&gt;&lt;RecNum&gt;3&lt;/RecNum&gt;&lt;record&gt;&lt;rec-number&gt;3&lt;/rec-number&gt;&lt;foreign-keys&gt;&lt;key app="EN" db-id="vdazrz2aox9s25eaezavs2fjaw9xrfz9watp" timestamp="1599400618"&gt;3&lt;/key&gt;&lt;/foreign-keys&gt;&lt;ref-type name="Journal Article"&gt;17&lt;/ref-type&gt;&lt;contributors&gt;&lt;authors&gt;&lt;author&gt;Goel, Sanjay&lt;/author&gt;&lt;author&gt;Shawky, Hany A.&lt;/author&gt;&lt;/authors&gt;&lt;/contributors&gt;&lt;titles&gt;&lt;title&gt;Estimating the Market Impact of Security Breach Announcements on Firm Values&lt;/title&gt;&lt;secondary-title&gt;Information &amp;amp; Management&lt;/secondary-title&gt;&lt;/titles&gt;&lt;periodical&gt;&lt;full-title&gt;Information &amp;amp; Management&lt;/full-title&gt;&lt;/periodical&gt;&lt;pages&gt;404-410&lt;/pages&gt;&lt;volume&gt;46&lt;/volume&gt;&lt;number&gt;7&lt;/number&gt;&lt;edition&gt;October 2009&lt;/edition&gt;&lt;section&gt;404&lt;/section&gt;&lt;dates&gt;&lt;year&gt;2009&lt;/year&gt;&lt;/dates&gt;&lt;urls&gt;&lt;/urls&gt;&lt;electronic-resource-num&gt;10.1016/j.im.2009.06.005&lt;/electronic-resource-num&gt;&lt;/record&gt;&lt;/Cite&gt;&lt;/EndNote&gt;</w:instrText>
      </w:r>
      <w:r w:rsidR="000D10D5" w:rsidRPr="000D10D5">
        <w:rPr>
          <w:szCs w:val="24"/>
          <w:highlight w:val="yellow"/>
        </w:rPr>
        <w:fldChar w:fldCharType="separate"/>
      </w:r>
      <w:r w:rsidR="000D10D5" w:rsidRPr="000D10D5">
        <w:rPr>
          <w:noProof/>
          <w:szCs w:val="24"/>
          <w:highlight w:val="yellow"/>
        </w:rPr>
        <w:t>(D’Arcy et al. 2009; Goel and Shawky 2009)</w:t>
      </w:r>
      <w:r w:rsidR="000D10D5" w:rsidRPr="000D10D5">
        <w:rPr>
          <w:szCs w:val="24"/>
          <w:highlight w:val="yellow"/>
        </w:rPr>
        <w:fldChar w:fldCharType="end"/>
      </w:r>
      <w:r w:rsidR="000D10D5" w:rsidRPr="000D10D5">
        <w:rPr>
          <w:szCs w:val="24"/>
        </w:rPr>
        <w:t>.</w:t>
      </w:r>
    </w:p>
    <w:p w14:paraId="49B85895" w14:textId="77777777" w:rsidR="009E6218" w:rsidRPr="000D10D5" w:rsidRDefault="009E6218" w:rsidP="000D10D5">
      <w:pPr>
        <w:numPr>
          <w:ilvl w:val="0"/>
          <w:numId w:val="23"/>
        </w:numPr>
        <w:rPr>
          <w:szCs w:val="24"/>
        </w:rPr>
      </w:pPr>
      <w:r w:rsidRPr="000D10D5">
        <w:rPr>
          <w:b/>
          <w:bCs/>
          <w:szCs w:val="24"/>
          <w:highlight w:val="yellow"/>
        </w:rPr>
        <w:t>References to items in periodicals</w:t>
      </w:r>
      <w:r w:rsidRPr="000D10D5">
        <w:rPr>
          <w:szCs w:val="24"/>
          <w:highlight w:val="yellow"/>
        </w:rPr>
        <w:t>: Author, year, title, journal, volume, number, month, pages. For authors, last names are given first, even for multiple instances</w:t>
      </w:r>
      <w:r w:rsidRPr="000D10D5">
        <w:rPr>
          <w:szCs w:val="24"/>
        </w:rPr>
        <w:t>.</w:t>
      </w:r>
    </w:p>
    <w:p w14:paraId="402B1C74" w14:textId="77777777" w:rsidR="009E6218" w:rsidRPr="000D10D5" w:rsidRDefault="009E6218" w:rsidP="000D10D5">
      <w:pPr>
        <w:numPr>
          <w:ilvl w:val="0"/>
          <w:numId w:val="23"/>
        </w:numPr>
        <w:rPr>
          <w:szCs w:val="24"/>
        </w:rPr>
      </w:pPr>
      <w:r w:rsidRPr="000D10D5">
        <w:rPr>
          <w:b/>
          <w:bCs/>
          <w:szCs w:val="24"/>
          <w:highlight w:val="yellow"/>
        </w:rPr>
        <w:t>References to reports or proceedings</w:t>
      </w:r>
      <w:r w:rsidRPr="000D10D5">
        <w:rPr>
          <w:szCs w:val="24"/>
          <w:highlight w:val="yellow"/>
        </w:rPr>
        <w:t xml:space="preserve">: Author’s name and title of report (same style as above), report number, source, editor and/or publisher as appropriate, city and state/country </w:t>
      </w:r>
      <w:r w:rsidRPr="000D10D5">
        <w:rPr>
          <w:szCs w:val="24"/>
          <w:highlight w:val="yellow"/>
        </w:rPr>
        <w:lastRenderedPageBreak/>
        <w:t>of publisher OR full name of conference as appropriate, including date and pages</w:t>
      </w:r>
      <w:r w:rsidR="000D10D5" w:rsidRPr="000D10D5">
        <w:rPr>
          <w:szCs w:val="24"/>
          <w:highlight w:val="yellow"/>
        </w:rPr>
        <w:t xml:space="preserve"> </w:t>
      </w:r>
      <w:r w:rsidR="000D10D5" w:rsidRPr="000D10D5">
        <w:rPr>
          <w:szCs w:val="24"/>
          <w:highlight w:val="yellow"/>
        </w:rPr>
        <w:fldChar w:fldCharType="begin"/>
      </w:r>
      <w:r w:rsidR="001A235D">
        <w:rPr>
          <w:szCs w:val="24"/>
          <w:highlight w:val="yellow"/>
        </w:rPr>
        <w:instrText xml:space="preserve"> ADDIN EN.CITE &lt;EndNote&gt;&lt;Cite&gt;&lt;Author&gt;Ho&lt;/Author&gt;&lt;Year&gt;2018&lt;/Year&gt;&lt;RecNum&gt;7&lt;/RecNum&gt;&lt;DisplayText&gt;(Ho and Hancock 2018)&lt;/DisplayText&gt;&lt;record&gt;&lt;rec-number&gt;7&lt;/rec-number&gt;&lt;foreign-keys&gt;&lt;key app="EN" db-id="vdazrz2aox9s25eaezavs2fjaw9xrfz9watp" timestamp="1599401110"&gt;7&lt;/key&gt;&lt;/foreign-keys&gt;&lt;ref-type name="Conference Proceedings"&gt;10&lt;/ref-type&gt;&lt;contributors&gt;&lt;authors&gt;&lt;author&gt;Ho, Shuyuan Mary&lt;/author&gt;&lt;author&gt;Hancock, Jeffrey T.&lt;/author&gt;&lt;/authors&gt;&lt;/contributors&gt;&lt;titles&gt;&lt;title&gt;Computer-mediated deception: Collective language-action cues as stigmergic signals for computational intelligence&lt;/title&gt;&lt;secondary-title&gt;Proceedings of the 2018 51th Hawaii International Conference on System Sciences (HICSS-51)&lt;/secondary-title&gt;&lt;/titles&gt;&lt;pages&gt;1671-1680&lt;/pages&gt;&lt;dates&gt;&lt;year&gt;2018&lt;/year&gt;&lt;pub-dates&gt;&lt;date&gt;January 3-6&lt;/date&gt;&lt;/pub-dates&gt;&lt;/dates&gt;&lt;pub-location&gt;Big Island, Hawaii&lt;/pub-location&gt;&lt;publisher&gt;University of Hawaii&lt;/publisher&gt;&lt;urls&gt;&lt;/urls&gt;&lt;electronic-resource-num&gt;hdl.handle.net/10125/50098&lt;/electronic-resource-num&gt;&lt;/record&gt;&lt;/Cite&gt;&lt;/EndNote&gt;</w:instrText>
      </w:r>
      <w:r w:rsidR="000D10D5" w:rsidRPr="000D10D5">
        <w:rPr>
          <w:szCs w:val="24"/>
          <w:highlight w:val="yellow"/>
        </w:rPr>
        <w:fldChar w:fldCharType="separate"/>
      </w:r>
      <w:r w:rsidR="001A235D">
        <w:rPr>
          <w:noProof/>
          <w:szCs w:val="24"/>
          <w:highlight w:val="yellow"/>
        </w:rPr>
        <w:t>(Ho and Hancock 2018)</w:t>
      </w:r>
      <w:r w:rsidR="000D10D5" w:rsidRPr="000D10D5">
        <w:rPr>
          <w:szCs w:val="24"/>
          <w:highlight w:val="yellow"/>
        </w:rPr>
        <w:fldChar w:fldCharType="end"/>
      </w:r>
      <w:r w:rsidRPr="000D10D5">
        <w:rPr>
          <w:szCs w:val="24"/>
        </w:rPr>
        <w:t>.</w:t>
      </w:r>
    </w:p>
    <w:p w14:paraId="50EF5D30" w14:textId="77777777" w:rsidR="009E6218" w:rsidRPr="000D10D5" w:rsidRDefault="009E6218" w:rsidP="000D10D5">
      <w:pPr>
        <w:numPr>
          <w:ilvl w:val="0"/>
          <w:numId w:val="23"/>
        </w:numPr>
        <w:rPr>
          <w:szCs w:val="24"/>
        </w:rPr>
      </w:pPr>
      <w:r w:rsidRPr="000D10D5">
        <w:rPr>
          <w:b/>
          <w:bCs/>
          <w:szCs w:val="24"/>
          <w:highlight w:val="yellow"/>
        </w:rPr>
        <w:t>References to books</w:t>
      </w:r>
      <w:r w:rsidRPr="000D10D5">
        <w:rPr>
          <w:szCs w:val="24"/>
          <w:highlight w:val="yellow"/>
        </w:rPr>
        <w:t>: Author’s name (same style as above), year, title, city, state/country, publisher, page, or chapter</w:t>
      </w:r>
      <w:r w:rsidRPr="000D10D5">
        <w:rPr>
          <w:szCs w:val="24"/>
        </w:rPr>
        <w:t>.</w:t>
      </w:r>
    </w:p>
    <w:p w14:paraId="09D6EC7B" w14:textId="77777777" w:rsidR="009E6218" w:rsidRPr="000D10D5" w:rsidRDefault="009E6218" w:rsidP="000D10D5">
      <w:pPr>
        <w:numPr>
          <w:ilvl w:val="0"/>
          <w:numId w:val="23"/>
        </w:numPr>
        <w:rPr>
          <w:szCs w:val="24"/>
        </w:rPr>
      </w:pPr>
      <w:r w:rsidRPr="000D10D5">
        <w:rPr>
          <w:b/>
          <w:bCs/>
          <w:szCs w:val="24"/>
          <w:highlight w:val="yellow"/>
        </w:rPr>
        <w:t>Use of et al.</w:t>
      </w:r>
      <w:r w:rsidRPr="000D10D5">
        <w:rPr>
          <w:szCs w:val="24"/>
          <w:highlight w:val="yellow"/>
        </w:rPr>
        <w:t>: Authors may not use “et al.” in the list of References. The names of all authors and editors must be listed. If you are using End Notes, please check your references to ensure that the settings are correct and that all authors are listed in the references</w:t>
      </w:r>
      <w:r w:rsidRPr="000D10D5">
        <w:rPr>
          <w:szCs w:val="24"/>
        </w:rPr>
        <w:t>.</w:t>
      </w:r>
    </w:p>
    <w:p w14:paraId="153AEFB2" w14:textId="77777777" w:rsidR="009E6218" w:rsidRPr="000D10D5" w:rsidRDefault="009E6218" w:rsidP="000D10D5">
      <w:pPr>
        <w:numPr>
          <w:ilvl w:val="0"/>
          <w:numId w:val="23"/>
        </w:numPr>
        <w:rPr>
          <w:szCs w:val="24"/>
        </w:rPr>
      </w:pPr>
      <w:r w:rsidRPr="000D10D5">
        <w:rPr>
          <w:b/>
          <w:bCs/>
          <w:szCs w:val="24"/>
          <w:highlight w:val="yellow"/>
        </w:rPr>
        <w:t>Number of references</w:t>
      </w:r>
      <w:r w:rsidRPr="000D10D5">
        <w:rPr>
          <w:szCs w:val="24"/>
          <w:highlight w:val="yellow"/>
        </w:rPr>
        <w:t xml:space="preserve">: The number of references should be kept to a minimum. Even for </w:t>
      </w:r>
      <w:r w:rsidRPr="000D10D5">
        <w:rPr>
          <w:i/>
          <w:iCs/>
          <w:szCs w:val="24"/>
          <w:highlight w:val="yellow"/>
        </w:rPr>
        <w:t>MISQ</w:t>
      </w:r>
      <w:r w:rsidRPr="000D10D5">
        <w:rPr>
          <w:szCs w:val="24"/>
          <w:highlight w:val="yellow"/>
        </w:rPr>
        <w:t xml:space="preserve"> Review papers, only essential references should be used</w:t>
      </w:r>
      <w:r w:rsidRPr="000D10D5">
        <w:rPr>
          <w:szCs w:val="24"/>
        </w:rPr>
        <w:t>.</w:t>
      </w:r>
    </w:p>
    <w:p w14:paraId="110A3E4F" w14:textId="77777777" w:rsidR="009E6218" w:rsidRPr="000D10D5" w:rsidRDefault="009E6218" w:rsidP="009E6218"/>
    <w:p w14:paraId="51050A7B" w14:textId="77777777" w:rsidR="0006372C" w:rsidRDefault="009E6218" w:rsidP="0006372C">
      <w:r w:rsidRPr="000D10D5">
        <w:t>A few examples are:</w:t>
      </w:r>
    </w:p>
    <w:p w14:paraId="496FE9D9" w14:textId="77777777" w:rsidR="0006372C" w:rsidRDefault="0006372C">
      <w:pPr>
        <w:jc w:val="left"/>
      </w:pPr>
    </w:p>
    <w:p w14:paraId="656B0983" w14:textId="77777777" w:rsidR="005427CC" w:rsidRPr="005427CC" w:rsidRDefault="000A2EB1" w:rsidP="005427CC">
      <w:pPr>
        <w:pStyle w:val="EndNoteBibliography"/>
        <w:ind w:left="720" w:hanging="720"/>
        <w:rPr>
          <w:noProof/>
        </w:rPr>
      </w:pPr>
      <w:r>
        <w:fldChar w:fldCharType="begin"/>
      </w:r>
      <w:r>
        <w:instrText xml:space="preserve"> ADDIN EN.REFLIST </w:instrText>
      </w:r>
      <w:r>
        <w:fldChar w:fldCharType="separate"/>
      </w:r>
      <w:r w:rsidR="005427CC" w:rsidRPr="005427CC">
        <w:rPr>
          <w:noProof/>
        </w:rPr>
        <w:t xml:space="preserve">Curry, M., Marshall, B., Crossler, R. E., and Correia, J. 2018. "Infosec Process Action Model (Ipam): Systematically Addressing Individual Security Behavior," </w:t>
      </w:r>
      <w:r w:rsidR="005427CC" w:rsidRPr="005427CC">
        <w:rPr>
          <w:i/>
          <w:noProof/>
        </w:rPr>
        <w:t>DATABASE for Advances in Information Systems</w:t>
      </w:r>
      <w:r w:rsidR="005427CC" w:rsidRPr="005427CC">
        <w:rPr>
          <w:noProof/>
        </w:rPr>
        <w:t xml:space="preserve"> (49:SI), pp. 49-66.</w:t>
      </w:r>
    </w:p>
    <w:p w14:paraId="5658E511" w14:textId="77777777" w:rsidR="005427CC" w:rsidRPr="005427CC" w:rsidRDefault="005427CC" w:rsidP="005427CC">
      <w:pPr>
        <w:pStyle w:val="EndNoteBibliography"/>
        <w:ind w:left="720" w:hanging="720"/>
        <w:rPr>
          <w:noProof/>
        </w:rPr>
      </w:pPr>
      <w:r w:rsidRPr="005427CC">
        <w:rPr>
          <w:noProof/>
        </w:rPr>
        <w:t xml:space="preserve">D’Arcy, J., Hovav, A., and Galletta, D. 2009. "User Awareness of Security Countermeasures and Its Impact on Information Systems Misuse: A Deterrence Approach," </w:t>
      </w:r>
      <w:r w:rsidRPr="005427CC">
        <w:rPr>
          <w:i/>
          <w:noProof/>
        </w:rPr>
        <w:t>Information Systems Research</w:t>
      </w:r>
      <w:r w:rsidRPr="005427CC">
        <w:rPr>
          <w:noProof/>
        </w:rPr>
        <w:t xml:space="preserve"> (20:1), pp. 79-98.</w:t>
      </w:r>
    </w:p>
    <w:p w14:paraId="2B58AE65" w14:textId="77777777" w:rsidR="005427CC" w:rsidRPr="005427CC" w:rsidRDefault="005427CC" w:rsidP="005427CC">
      <w:pPr>
        <w:pStyle w:val="EndNoteBibliography"/>
        <w:ind w:left="720" w:hanging="720"/>
        <w:rPr>
          <w:noProof/>
        </w:rPr>
      </w:pPr>
      <w:r w:rsidRPr="005427CC">
        <w:rPr>
          <w:noProof/>
        </w:rPr>
        <w:t xml:space="preserve">Goel, S., and Shawky, H. A. 2009. "Estimating the Market Impact of Security Breach Announcements on Firm Values," </w:t>
      </w:r>
      <w:r w:rsidRPr="005427CC">
        <w:rPr>
          <w:i/>
          <w:noProof/>
        </w:rPr>
        <w:t>Information &amp; Management</w:t>
      </w:r>
      <w:r w:rsidRPr="005427CC">
        <w:rPr>
          <w:noProof/>
        </w:rPr>
        <w:t xml:space="preserve"> (46:7), pp. 404-410.</w:t>
      </w:r>
    </w:p>
    <w:p w14:paraId="04271DC7" w14:textId="77777777" w:rsidR="005427CC" w:rsidRPr="005427CC" w:rsidRDefault="005427CC" w:rsidP="005427CC">
      <w:pPr>
        <w:pStyle w:val="EndNoteBibliography"/>
        <w:ind w:left="720" w:hanging="720"/>
        <w:rPr>
          <w:noProof/>
        </w:rPr>
      </w:pPr>
      <w:r w:rsidRPr="005427CC">
        <w:rPr>
          <w:noProof/>
        </w:rPr>
        <w:t xml:space="preserve">Gross, M., and Ho, S. M. 2021. "Collective Learning for Increasing Cyber Defense Consciousness: An Activity System Analysis," </w:t>
      </w:r>
      <w:r w:rsidRPr="005427CC">
        <w:rPr>
          <w:i/>
          <w:noProof/>
        </w:rPr>
        <w:t>Journal of Information Systems Education</w:t>
      </w:r>
      <w:r w:rsidRPr="005427CC">
        <w:rPr>
          <w:noProof/>
        </w:rPr>
        <w:t xml:space="preserve"> (32:1), pp. 65-76.</w:t>
      </w:r>
    </w:p>
    <w:p w14:paraId="6BAE20E6" w14:textId="77777777" w:rsidR="005427CC" w:rsidRPr="005427CC" w:rsidRDefault="005427CC" w:rsidP="005427CC">
      <w:pPr>
        <w:pStyle w:val="EndNoteBibliography"/>
        <w:ind w:left="720" w:hanging="720"/>
        <w:rPr>
          <w:noProof/>
        </w:rPr>
      </w:pPr>
      <w:r w:rsidRPr="005427CC">
        <w:rPr>
          <w:noProof/>
        </w:rPr>
        <w:t xml:space="preserve">Ho, S. M., and Gross, M. 2021. "Consciousness of Cyber Defense: A Collective Activity System for Developing Organizational Cyber Awareness," </w:t>
      </w:r>
      <w:r w:rsidRPr="005427CC">
        <w:rPr>
          <w:i/>
          <w:noProof/>
        </w:rPr>
        <w:t>Computers &amp; Security</w:t>
      </w:r>
      <w:r w:rsidRPr="005427CC">
        <w:rPr>
          <w:noProof/>
        </w:rPr>
        <w:t xml:space="preserve"> (108:102357), pp. 1-18.</w:t>
      </w:r>
    </w:p>
    <w:p w14:paraId="12310DF2" w14:textId="77777777" w:rsidR="005427CC" w:rsidRPr="005427CC" w:rsidRDefault="005427CC" w:rsidP="005427CC">
      <w:pPr>
        <w:pStyle w:val="EndNoteBibliography"/>
        <w:ind w:left="720" w:hanging="720"/>
        <w:rPr>
          <w:noProof/>
        </w:rPr>
      </w:pPr>
      <w:r w:rsidRPr="005427CC">
        <w:rPr>
          <w:noProof/>
        </w:rPr>
        <w:t xml:space="preserve">Ho, S. M., and Hancock, J. T. 2018. "Computer-Mediated Deception: Collective Language-Action Cues as Stigmergic Signals for Computational Intelligence," </w:t>
      </w:r>
      <w:r w:rsidRPr="005427CC">
        <w:rPr>
          <w:i/>
          <w:noProof/>
        </w:rPr>
        <w:t>Proceedings of the 2018 51th Hawaii International Conference on System Sciences (HICSS-51)</w:t>
      </w:r>
      <w:r w:rsidRPr="005427CC">
        <w:rPr>
          <w:noProof/>
        </w:rPr>
        <w:t>, Big Island, Hawaii: University of Hawaii, pp. 1671-1680.</w:t>
      </w:r>
    </w:p>
    <w:p w14:paraId="7EF0B016" w14:textId="77777777" w:rsidR="005427CC" w:rsidRPr="005427CC" w:rsidRDefault="005427CC" w:rsidP="005427CC">
      <w:pPr>
        <w:pStyle w:val="EndNoteBibliography"/>
        <w:ind w:left="720" w:hanging="720"/>
        <w:rPr>
          <w:noProof/>
        </w:rPr>
      </w:pPr>
      <w:r w:rsidRPr="005427CC">
        <w:rPr>
          <w:noProof/>
        </w:rPr>
        <w:t xml:space="preserve">Ho, S. M., Hancock, J. T., Booth, C., and Liu, X. 2016. "Computer-Mediated Deception: Strategies Revealed by Language-Action Cues in Spontaneous Communication," </w:t>
      </w:r>
      <w:r w:rsidRPr="005427CC">
        <w:rPr>
          <w:i/>
          <w:noProof/>
        </w:rPr>
        <w:t>Journal of Management Information Systems</w:t>
      </w:r>
      <w:r w:rsidRPr="005427CC">
        <w:rPr>
          <w:noProof/>
        </w:rPr>
        <w:t xml:space="preserve"> (33:2), pp. 393-420.</w:t>
      </w:r>
    </w:p>
    <w:p w14:paraId="72A03E84" w14:textId="77777777" w:rsidR="005427CC" w:rsidRPr="005427CC" w:rsidRDefault="005427CC" w:rsidP="005427CC">
      <w:pPr>
        <w:pStyle w:val="EndNoteBibliography"/>
        <w:ind w:left="720" w:hanging="720"/>
        <w:rPr>
          <w:noProof/>
        </w:rPr>
      </w:pPr>
      <w:r w:rsidRPr="005427CC">
        <w:rPr>
          <w:noProof/>
        </w:rPr>
        <w:t xml:space="preserve">Ho, S. M., Ocasio-Velázquez, M., and Booth, C. 2017. "Trust or Consequences? Causal Effects of Perceived Risk and Subjective Norms on Cloud Technology Adoption," </w:t>
      </w:r>
      <w:r w:rsidRPr="005427CC">
        <w:rPr>
          <w:i/>
          <w:noProof/>
        </w:rPr>
        <w:t>Computers &amp; Security</w:t>
      </w:r>
      <w:r w:rsidRPr="005427CC">
        <w:rPr>
          <w:noProof/>
        </w:rPr>
        <w:t xml:space="preserve"> (70), pp. 581-595.</w:t>
      </w:r>
    </w:p>
    <w:p w14:paraId="088B37FB" w14:textId="77777777" w:rsidR="0006372C" w:rsidRDefault="000A2EB1">
      <w:pPr>
        <w:jc w:val="left"/>
      </w:pPr>
      <w:r>
        <w:fldChar w:fldCharType="end"/>
      </w:r>
    </w:p>
    <w:p w14:paraId="5FEF4C8F" w14:textId="77777777" w:rsidR="0006372C" w:rsidRDefault="0006372C">
      <w:pPr>
        <w:jc w:val="left"/>
        <w:rPr>
          <w:rFonts w:cs="TimesNewRomanPS-BoldMT"/>
          <w:b/>
          <w:bCs/>
          <w:caps/>
          <w:szCs w:val="24"/>
        </w:rPr>
      </w:pPr>
      <w:r>
        <w:br w:type="page"/>
      </w:r>
    </w:p>
    <w:p w14:paraId="7A58E283" w14:textId="77777777" w:rsidR="00993199" w:rsidRPr="00E67576" w:rsidRDefault="00993199" w:rsidP="00993199">
      <w:pPr>
        <w:pStyle w:val="Heading1"/>
      </w:pPr>
      <w:r>
        <w:lastRenderedPageBreak/>
        <w:t>APPENDIX A – HEADER OF APPENDIX HERE</w:t>
      </w:r>
    </w:p>
    <w:p w14:paraId="3EF6B041" w14:textId="77777777" w:rsidR="00993199" w:rsidRPr="00BA6B40" w:rsidRDefault="00993199" w:rsidP="00993199">
      <w:pPr>
        <w:ind w:left="720" w:hanging="720"/>
      </w:pPr>
      <w:r>
        <w:t xml:space="preserve">Provide appendix here if needed. </w:t>
      </w:r>
      <w:r w:rsidR="004F0201">
        <w:rPr>
          <w:color w:val="000000"/>
        </w:rPr>
        <w:t>A</w:t>
      </w:r>
      <w:r w:rsidR="004F0201" w:rsidRPr="0041433A">
        <w:rPr>
          <w:color w:val="000000"/>
        </w:rPr>
        <w:t>ppendices</w:t>
      </w:r>
      <w:r w:rsidR="004F0201">
        <w:rPr>
          <w:color w:val="000000"/>
        </w:rPr>
        <w:t xml:space="preserve"> are counted as the manuscript content.</w:t>
      </w:r>
    </w:p>
    <w:sectPr w:rsidR="00993199" w:rsidRPr="00BA6B40" w:rsidSect="00D7507E">
      <w:headerReference w:type="default" r:id="rId10"/>
      <w:footerReference w:type="even" r:id="rId11"/>
      <w:footerReference w:type="defaul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AAE09" w14:textId="77777777" w:rsidR="0048216D" w:rsidRDefault="0048216D">
      <w:r>
        <w:separator/>
      </w:r>
    </w:p>
  </w:endnote>
  <w:endnote w:type="continuationSeparator" w:id="0">
    <w:p w14:paraId="3F056C65" w14:textId="77777777" w:rsidR="0048216D" w:rsidRDefault="00482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Italic">
    <w:altName w:val="Times New Roman"/>
    <w:charset w:val="00"/>
    <w:family w:val="auto"/>
    <w:pitch w:val="variable"/>
    <w:sig w:usb0="E00002FF" w:usb1="5000205A"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EECCD" w14:textId="77777777" w:rsidR="008C611C" w:rsidRDefault="008C611C" w:rsidP="008C61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DF6829" w14:textId="77777777" w:rsidR="008C611C" w:rsidRDefault="008C611C" w:rsidP="008C61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ECDF7" w14:textId="77777777" w:rsidR="008C611C" w:rsidRPr="00D7507E" w:rsidRDefault="008C611C" w:rsidP="008C611C">
    <w:pPr>
      <w:pStyle w:val="Footer"/>
      <w:framePr w:wrap="around" w:vAnchor="text" w:hAnchor="margin" w:xAlign="right" w:y="1"/>
      <w:rPr>
        <w:rStyle w:val="PageNumber"/>
        <w:i/>
        <w:sz w:val="20"/>
      </w:rPr>
    </w:pPr>
    <w:r w:rsidRPr="00D7507E">
      <w:rPr>
        <w:rStyle w:val="PageNumber"/>
        <w:i/>
        <w:sz w:val="20"/>
      </w:rPr>
      <w:fldChar w:fldCharType="begin"/>
    </w:r>
    <w:r w:rsidRPr="00D7507E">
      <w:rPr>
        <w:rStyle w:val="PageNumber"/>
        <w:i/>
        <w:sz w:val="20"/>
      </w:rPr>
      <w:instrText xml:space="preserve">PAGE  </w:instrText>
    </w:r>
    <w:r w:rsidRPr="00D7507E">
      <w:rPr>
        <w:rStyle w:val="PageNumber"/>
        <w:i/>
        <w:sz w:val="20"/>
      </w:rPr>
      <w:fldChar w:fldCharType="separate"/>
    </w:r>
    <w:r w:rsidR="000C471A">
      <w:rPr>
        <w:rStyle w:val="PageNumber"/>
        <w:i/>
        <w:noProof/>
        <w:sz w:val="20"/>
      </w:rPr>
      <w:t>4</w:t>
    </w:r>
    <w:r w:rsidRPr="00D7507E">
      <w:rPr>
        <w:rStyle w:val="PageNumber"/>
        <w:i/>
        <w:sz w:val="20"/>
      </w:rPr>
      <w:fldChar w:fldCharType="end"/>
    </w:r>
  </w:p>
  <w:p w14:paraId="0680591F" w14:textId="1F584678" w:rsidR="008C611C" w:rsidRPr="00D17238" w:rsidRDefault="008C611C" w:rsidP="00D7507E">
    <w:pPr>
      <w:pStyle w:val="Footer"/>
      <w:ind w:right="360" w:hanging="360"/>
    </w:pPr>
    <w:r>
      <w:rPr>
        <w:rFonts w:ascii="Times-Italic" w:hAnsi="Times-Italic" w:cs="Times-Italic"/>
        <w:i/>
        <w:iCs/>
        <w:color w:val="000000"/>
        <w:sz w:val="18"/>
        <w:szCs w:val="18"/>
      </w:rPr>
      <w:t xml:space="preserve">Proceedings of the </w:t>
    </w:r>
    <w:r w:rsidR="00B52D30">
      <w:rPr>
        <w:rFonts w:ascii="Times-Italic" w:hAnsi="Times-Italic" w:cs="Times-Italic"/>
        <w:i/>
        <w:iCs/>
        <w:color w:val="000000"/>
        <w:sz w:val="18"/>
        <w:szCs w:val="18"/>
      </w:rPr>
      <w:t>2</w:t>
    </w:r>
    <w:r w:rsidR="00C46594">
      <w:rPr>
        <w:rFonts w:ascii="Times-Italic" w:hAnsi="Times-Italic" w:cs="Times-Italic"/>
        <w:i/>
        <w:iCs/>
        <w:color w:val="000000"/>
        <w:sz w:val="18"/>
        <w:szCs w:val="18"/>
      </w:rPr>
      <w:t>1st</w:t>
    </w:r>
    <w:r>
      <w:rPr>
        <w:rFonts w:ascii="Times-Italic" w:hAnsi="Times-Italic" w:cs="Times-Italic"/>
        <w:i/>
        <w:iCs/>
        <w:color w:val="000000"/>
        <w:sz w:val="18"/>
        <w:szCs w:val="18"/>
      </w:rPr>
      <w:t xml:space="preserve"> Pre-ICIS Workshop on Information Security and Privacy</w:t>
    </w:r>
    <w:r>
      <w:rPr>
        <w:rFonts w:ascii="Times-Italic" w:hAnsi="Times-Italic" w:cs="Times-Italic"/>
        <w:i/>
        <w:iCs/>
        <w:color w:val="333333"/>
        <w:sz w:val="18"/>
        <w:szCs w:val="18"/>
      </w:rPr>
      <w:t xml:space="preserve">, </w:t>
    </w:r>
    <w:r w:rsidR="00C46594">
      <w:rPr>
        <w:rFonts w:ascii="Times-Italic" w:hAnsi="Times-Italic" w:cs="Times-Italic"/>
        <w:i/>
        <w:iCs/>
        <w:color w:val="333333"/>
        <w:sz w:val="18"/>
        <w:szCs w:val="18"/>
      </w:rPr>
      <w:t>Lisbon</w:t>
    </w:r>
    <w:r w:rsidR="00591579">
      <w:rPr>
        <w:rFonts w:ascii="Times-Italic" w:hAnsi="Times-Italic" w:cs="Times-Italic"/>
        <w:i/>
        <w:iCs/>
        <w:color w:val="333333"/>
        <w:sz w:val="18"/>
        <w:szCs w:val="18"/>
        <w:lang w:val="en-US"/>
      </w:rPr>
      <w:t xml:space="preserve">, </w:t>
    </w:r>
    <w:r w:rsidR="00C46594">
      <w:rPr>
        <w:rFonts w:ascii="Times-Italic" w:hAnsi="Times-Italic" w:cs="Times-Italic"/>
        <w:i/>
        <w:iCs/>
        <w:color w:val="333333"/>
        <w:sz w:val="18"/>
        <w:szCs w:val="18"/>
        <w:lang w:val="en-US"/>
      </w:rPr>
      <w:t>Portugal</w:t>
    </w:r>
    <w:r>
      <w:rPr>
        <w:rFonts w:ascii="Times-Italic" w:hAnsi="Times-Italic" w:cs="Times-Italic"/>
        <w:i/>
        <w:iCs/>
        <w:color w:val="333333"/>
        <w:sz w:val="18"/>
        <w:szCs w:val="18"/>
      </w:rPr>
      <w:t xml:space="preserve">, December </w:t>
    </w:r>
    <w:r w:rsidR="007D3674">
      <w:rPr>
        <w:rFonts w:ascii="Times-Italic" w:hAnsi="Times-Italic" w:cs="Times-Italic"/>
        <w:i/>
        <w:iCs/>
        <w:color w:val="333333"/>
        <w:sz w:val="18"/>
        <w:szCs w:val="18"/>
        <w:lang w:val="en-US"/>
      </w:rPr>
      <w:t>1</w:t>
    </w:r>
    <w:r w:rsidR="00C46594">
      <w:rPr>
        <w:rFonts w:ascii="Times-Italic" w:hAnsi="Times-Italic" w:cs="Times-Italic"/>
        <w:i/>
        <w:iCs/>
        <w:color w:val="333333"/>
        <w:sz w:val="18"/>
        <w:szCs w:val="18"/>
        <w:lang w:val="en-US"/>
      </w:rPr>
      <w:t>3</w:t>
    </w:r>
    <w:r>
      <w:rPr>
        <w:rFonts w:ascii="Times-Italic" w:hAnsi="Times-Italic" w:cs="Times-Italic"/>
        <w:i/>
        <w:iCs/>
        <w:color w:val="333333"/>
        <w:sz w:val="18"/>
        <w:szCs w:val="18"/>
      </w:rPr>
      <w:t>, 20</w:t>
    </w:r>
    <w:r w:rsidR="00F15009">
      <w:rPr>
        <w:rFonts w:ascii="Times-Italic" w:hAnsi="Times-Italic" w:cs="Times-Italic"/>
        <w:i/>
        <w:iCs/>
        <w:color w:val="333333"/>
        <w:sz w:val="18"/>
        <w:szCs w:val="18"/>
        <w:lang w:val="en-US"/>
      </w:rPr>
      <w:t>2</w:t>
    </w:r>
    <w:r w:rsidR="00C46594">
      <w:rPr>
        <w:rFonts w:ascii="Times-Italic" w:hAnsi="Times-Italic" w:cs="Times-Italic"/>
        <w:i/>
        <w:iCs/>
        <w:color w:val="333333"/>
        <w:sz w:val="18"/>
        <w:szCs w:val="18"/>
        <w:lang w:val="en-US"/>
      </w:rPr>
      <w:t>6</w:t>
    </w:r>
    <w:r>
      <w:rPr>
        <w:rFonts w:ascii="Times-Italic" w:hAnsi="Times-Italic" w:cs="Times-Italic"/>
        <w:i/>
        <w:iCs/>
        <w:color w:val="000000"/>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F3084" w14:textId="77777777" w:rsidR="0048216D" w:rsidRDefault="0048216D">
      <w:r>
        <w:separator/>
      </w:r>
    </w:p>
  </w:footnote>
  <w:footnote w:type="continuationSeparator" w:id="0">
    <w:p w14:paraId="69B6BB1D" w14:textId="77777777" w:rsidR="0048216D" w:rsidRDefault="0048216D">
      <w:r>
        <w:continuationSeparator/>
      </w:r>
    </w:p>
  </w:footnote>
  <w:footnote w:id="1">
    <w:p w14:paraId="5CC9A358" w14:textId="77777777" w:rsidR="00CF4A8C" w:rsidRDefault="00CF4A8C" w:rsidP="00CF4A8C">
      <w:pPr>
        <w:pStyle w:val="FootnoteText"/>
      </w:pPr>
      <w:r>
        <w:rPr>
          <w:rStyle w:val="FootnoteReference"/>
        </w:rPr>
        <w:footnoteRef/>
      </w:r>
      <w:r>
        <w:t xml:space="preserve"> Corresponding author. </w:t>
      </w:r>
      <w:hyperlink r:id="rId1" w:history="1">
        <w:r w:rsidR="001513BF" w:rsidRPr="00FF4A43">
          <w:rPr>
            <w:rStyle w:val="Hyperlink"/>
          </w:rPr>
          <w:t>authors_email@university.edu</w:t>
        </w:r>
      </w:hyperlink>
      <w:r>
        <w:t xml:space="preserve"> +1 999 888 7777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86" w:type="dxa"/>
      <w:tblInd w:w="-342" w:type="dxa"/>
      <w:tblLook w:val="04A0" w:firstRow="1" w:lastRow="0" w:firstColumn="1" w:lastColumn="0" w:noHBand="0" w:noVBand="1"/>
    </w:tblPr>
    <w:tblGrid>
      <w:gridCol w:w="5850"/>
      <w:gridCol w:w="4536"/>
    </w:tblGrid>
    <w:tr w:rsidR="00D7507E" w:rsidRPr="00D7507E" w14:paraId="5FCABF69" w14:textId="77777777" w:rsidTr="00093C19">
      <w:tc>
        <w:tcPr>
          <w:tcW w:w="5850" w:type="dxa"/>
        </w:tcPr>
        <w:p w14:paraId="30EB7516" w14:textId="77777777" w:rsidR="00D7507E" w:rsidRPr="00093C19" w:rsidRDefault="00D7507E" w:rsidP="00E527AB">
          <w:pPr>
            <w:pStyle w:val="Header"/>
            <w:rPr>
              <w:i/>
              <w:sz w:val="20"/>
            </w:rPr>
          </w:pPr>
          <w:r w:rsidRPr="00093C19">
            <w:rPr>
              <w:i/>
              <w:sz w:val="20"/>
            </w:rPr>
            <w:t>A</w:t>
          </w:r>
          <w:r w:rsidR="00E527AB" w:rsidRPr="00093C19">
            <w:rPr>
              <w:i/>
              <w:sz w:val="20"/>
            </w:rPr>
            <w:t>uthors’</w:t>
          </w:r>
          <w:r w:rsidRPr="00093C19">
            <w:rPr>
              <w:i/>
              <w:sz w:val="20"/>
            </w:rPr>
            <w:t xml:space="preserve"> </w:t>
          </w:r>
          <w:proofErr w:type="spellStart"/>
          <w:r w:rsidRPr="00093C19">
            <w:rPr>
              <w:i/>
              <w:sz w:val="20"/>
            </w:rPr>
            <w:t>lastname</w:t>
          </w:r>
          <w:r w:rsidR="00E527AB" w:rsidRPr="00093C19">
            <w:rPr>
              <w:i/>
              <w:sz w:val="20"/>
            </w:rPr>
            <w:t>s</w:t>
          </w:r>
          <w:proofErr w:type="spellEnd"/>
          <w:r w:rsidRPr="00093C19">
            <w:rPr>
              <w:i/>
              <w:sz w:val="20"/>
            </w:rPr>
            <w:t xml:space="preserve"> (up to two, </w:t>
          </w:r>
          <w:r w:rsidR="00E527AB" w:rsidRPr="00093C19">
            <w:rPr>
              <w:i/>
              <w:sz w:val="20"/>
            </w:rPr>
            <w:t xml:space="preserve">for </w:t>
          </w:r>
          <w:r w:rsidRPr="00093C19">
            <w:rPr>
              <w:i/>
              <w:sz w:val="20"/>
            </w:rPr>
            <w:t>three</w:t>
          </w:r>
          <w:r w:rsidR="00E527AB" w:rsidRPr="00093C19">
            <w:rPr>
              <w:i/>
              <w:sz w:val="20"/>
            </w:rPr>
            <w:t xml:space="preserve"> or above </w:t>
          </w:r>
          <w:r w:rsidRPr="00093C19">
            <w:rPr>
              <w:i/>
              <w:sz w:val="20"/>
            </w:rPr>
            <w:t>provide 1st + et al.)</w:t>
          </w:r>
        </w:p>
      </w:tc>
      <w:tc>
        <w:tcPr>
          <w:tcW w:w="4536" w:type="dxa"/>
        </w:tcPr>
        <w:p w14:paraId="53F7AD93" w14:textId="77777777" w:rsidR="00D7507E" w:rsidRPr="00093C19" w:rsidRDefault="00D7507E" w:rsidP="00093C19">
          <w:pPr>
            <w:pStyle w:val="Header"/>
            <w:tabs>
              <w:tab w:val="clear" w:pos="4320"/>
              <w:tab w:val="center" w:pos="5454"/>
            </w:tabs>
            <w:jc w:val="right"/>
            <w:rPr>
              <w:i/>
              <w:sz w:val="20"/>
            </w:rPr>
          </w:pPr>
          <w:r w:rsidRPr="00093C19">
            <w:rPr>
              <w:i/>
              <w:sz w:val="20"/>
            </w:rPr>
            <w:t xml:space="preserve">Short Title </w:t>
          </w:r>
        </w:p>
      </w:tc>
    </w:tr>
  </w:tbl>
  <w:p w14:paraId="001E0547" w14:textId="77777777" w:rsidR="00D7507E" w:rsidRDefault="00D750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9CAA72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CBA3A7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60AF4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0C930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03C378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E60E4D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428EEE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558132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D0406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A0CE2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FCA63C2"/>
    <w:multiLevelType w:val="hybridMultilevel"/>
    <w:tmpl w:val="A72E2A6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058264B"/>
    <w:multiLevelType w:val="hybridMultilevel"/>
    <w:tmpl w:val="9E20D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4169AF"/>
    <w:multiLevelType w:val="hybridMultilevel"/>
    <w:tmpl w:val="F9EA46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60C7FB9"/>
    <w:multiLevelType w:val="hybridMultilevel"/>
    <w:tmpl w:val="671E74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7C345C2"/>
    <w:multiLevelType w:val="hybridMultilevel"/>
    <w:tmpl w:val="AC502036"/>
    <w:lvl w:ilvl="0" w:tplc="74F2F68A">
      <w:start w:val="1"/>
      <w:numFmt w:val="decimal"/>
      <w:lvlText w:val="RQ%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76B77BC"/>
    <w:multiLevelType w:val="hybridMultilevel"/>
    <w:tmpl w:val="AC502036"/>
    <w:lvl w:ilvl="0" w:tplc="74F2F68A">
      <w:start w:val="1"/>
      <w:numFmt w:val="decimal"/>
      <w:lvlText w:val="RQ%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78132D8"/>
    <w:multiLevelType w:val="hybridMultilevel"/>
    <w:tmpl w:val="19900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6271EF"/>
    <w:multiLevelType w:val="hybridMultilevel"/>
    <w:tmpl w:val="8B0E3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3C648A"/>
    <w:multiLevelType w:val="hybridMultilevel"/>
    <w:tmpl w:val="A82411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0344BDB"/>
    <w:multiLevelType w:val="hybridMultilevel"/>
    <w:tmpl w:val="BADE61F4"/>
    <w:lvl w:ilvl="0" w:tplc="04090001">
      <w:start w:val="1"/>
      <w:numFmt w:val="bullet"/>
      <w:lvlText w:val=""/>
      <w:lvlJc w:val="left"/>
      <w:pPr>
        <w:tabs>
          <w:tab w:val="num" w:pos="1498"/>
        </w:tabs>
        <w:ind w:left="1498" w:hanging="360"/>
      </w:pPr>
      <w:rPr>
        <w:rFonts w:ascii="Symbol" w:hAnsi="Symbol" w:hint="default"/>
      </w:rPr>
    </w:lvl>
    <w:lvl w:ilvl="1" w:tplc="04090003" w:tentative="1">
      <w:start w:val="1"/>
      <w:numFmt w:val="bullet"/>
      <w:lvlText w:val="o"/>
      <w:lvlJc w:val="left"/>
      <w:pPr>
        <w:tabs>
          <w:tab w:val="num" w:pos="2218"/>
        </w:tabs>
        <w:ind w:left="2218" w:hanging="360"/>
      </w:pPr>
      <w:rPr>
        <w:rFonts w:ascii="Courier New" w:hAnsi="Courier New" w:cs="Courier New" w:hint="default"/>
      </w:rPr>
    </w:lvl>
    <w:lvl w:ilvl="2" w:tplc="04090005" w:tentative="1">
      <w:start w:val="1"/>
      <w:numFmt w:val="bullet"/>
      <w:lvlText w:val=""/>
      <w:lvlJc w:val="left"/>
      <w:pPr>
        <w:tabs>
          <w:tab w:val="num" w:pos="2938"/>
        </w:tabs>
        <w:ind w:left="2938" w:hanging="360"/>
      </w:pPr>
      <w:rPr>
        <w:rFonts w:ascii="Wingdings" w:hAnsi="Wingdings" w:hint="default"/>
      </w:rPr>
    </w:lvl>
    <w:lvl w:ilvl="3" w:tplc="04090001" w:tentative="1">
      <w:start w:val="1"/>
      <w:numFmt w:val="bullet"/>
      <w:lvlText w:val=""/>
      <w:lvlJc w:val="left"/>
      <w:pPr>
        <w:tabs>
          <w:tab w:val="num" w:pos="3658"/>
        </w:tabs>
        <w:ind w:left="3658" w:hanging="360"/>
      </w:pPr>
      <w:rPr>
        <w:rFonts w:ascii="Symbol" w:hAnsi="Symbol" w:hint="default"/>
      </w:rPr>
    </w:lvl>
    <w:lvl w:ilvl="4" w:tplc="04090003" w:tentative="1">
      <w:start w:val="1"/>
      <w:numFmt w:val="bullet"/>
      <w:lvlText w:val="o"/>
      <w:lvlJc w:val="left"/>
      <w:pPr>
        <w:tabs>
          <w:tab w:val="num" w:pos="4378"/>
        </w:tabs>
        <w:ind w:left="4378" w:hanging="360"/>
      </w:pPr>
      <w:rPr>
        <w:rFonts w:ascii="Courier New" w:hAnsi="Courier New" w:cs="Courier New" w:hint="default"/>
      </w:rPr>
    </w:lvl>
    <w:lvl w:ilvl="5" w:tplc="04090005" w:tentative="1">
      <w:start w:val="1"/>
      <w:numFmt w:val="bullet"/>
      <w:lvlText w:val=""/>
      <w:lvlJc w:val="left"/>
      <w:pPr>
        <w:tabs>
          <w:tab w:val="num" w:pos="5098"/>
        </w:tabs>
        <w:ind w:left="5098" w:hanging="360"/>
      </w:pPr>
      <w:rPr>
        <w:rFonts w:ascii="Wingdings" w:hAnsi="Wingdings" w:hint="default"/>
      </w:rPr>
    </w:lvl>
    <w:lvl w:ilvl="6" w:tplc="04090001" w:tentative="1">
      <w:start w:val="1"/>
      <w:numFmt w:val="bullet"/>
      <w:lvlText w:val=""/>
      <w:lvlJc w:val="left"/>
      <w:pPr>
        <w:tabs>
          <w:tab w:val="num" w:pos="5818"/>
        </w:tabs>
        <w:ind w:left="5818" w:hanging="360"/>
      </w:pPr>
      <w:rPr>
        <w:rFonts w:ascii="Symbol" w:hAnsi="Symbol" w:hint="default"/>
      </w:rPr>
    </w:lvl>
    <w:lvl w:ilvl="7" w:tplc="04090003" w:tentative="1">
      <w:start w:val="1"/>
      <w:numFmt w:val="bullet"/>
      <w:lvlText w:val="o"/>
      <w:lvlJc w:val="left"/>
      <w:pPr>
        <w:tabs>
          <w:tab w:val="num" w:pos="6538"/>
        </w:tabs>
        <w:ind w:left="6538" w:hanging="360"/>
      </w:pPr>
      <w:rPr>
        <w:rFonts w:ascii="Courier New" w:hAnsi="Courier New" w:cs="Courier New" w:hint="default"/>
      </w:rPr>
    </w:lvl>
    <w:lvl w:ilvl="8" w:tplc="04090005" w:tentative="1">
      <w:start w:val="1"/>
      <w:numFmt w:val="bullet"/>
      <w:lvlText w:val=""/>
      <w:lvlJc w:val="left"/>
      <w:pPr>
        <w:tabs>
          <w:tab w:val="num" w:pos="7258"/>
        </w:tabs>
        <w:ind w:left="7258" w:hanging="360"/>
      </w:pPr>
      <w:rPr>
        <w:rFonts w:ascii="Wingdings" w:hAnsi="Wingdings" w:hint="default"/>
      </w:rPr>
    </w:lvl>
  </w:abstractNum>
  <w:abstractNum w:abstractNumId="21" w15:restartNumberingAfterBreak="0">
    <w:nsid w:val="467D5B9D"/>
    <w:multiLevelType w:val="hybridMultilevel"/>
    <w:tmpl w:val="5FA01578"/>
    <w:lvl w:ilvl="0" w:tplc="0ADC1734">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FC14A43"/>
    <w:multiLevelType w:val="hybridMultilevel"/>
    <w:tmpl w:val="8368A6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26774117">
    <w:abstractNumId w:val="20"/>
  </w:num>
  <w:num w:numId="2" w16cid:durableId="722949874">
    <w:abstractNumId w:val="13"/>
  </w:num>
  <w:num w:numId="3" w16cid:durableId="1273704341">
    <w:abstractNumId w:val="14"/>
  </w:num>
  <w:num w:numId="4" w16cid:durableId="868107569">
    <w:abstractNumId w:val="22"/>
  </w:num>
  <w:num w:numId="5" w16cid:durableId="1055202905">
    <w:abstractNumId w:val="19"/>
  </w:num>
  <w:num w:numId="6" w16cid:durableId="96759610">
    <w:abstractNumId w:val="16"/>
  </w:num>
  <w:num w:numId="7" w16cid:durableId="1343240925">
    <w:abstractNumId w:val="11"/>
  </w:num>
  <w:num w:numId="8" w16cid:durableId="2054232361">
    <w:abstractNumId w:val="9"/>
  </w:num>
  <w:num w:numId="9" w16cid:durableId="1884127026">
    <w:abstractNumId w:val="7"/>
  </w:num>
  <w:num w:numId="10" w16cid:durableId="34161034">
    <w:abstractNumId w:val="6"/>
  </w:num>
  <w:num w:numId="11" w16cid:durableId="408699196">
    <w:abstractNumId w:val="5"/>
  </w:num>
  <w:num w:numId="12" w16cid:durableId="1395004314">
    <w:abstractNumId w:val="4"/>
  </w:num>
  <w:num w:numId="13" w16cid:durableId="686718050">
    <w:abstractNumId w:val="8"/>
  </w:num>
  <w:num w:numId="14" w16cid:durableId="178158341">
    <w:abstractNumId w:val="3"/>
  </w:num>
  <w:num w:numId="15" w16cid:durableId="1099839152">
    <w:abstractNumId w:val="2"/>
  </w:num>
  <w:num w:numId="16" w16cid:durableId="1044985668">
    <w:abstractNumId w:val="1"/>
  </w:num>
  <w:num w:numId="17" w16cid:durableId="1984046281">
    <w:abstractNumId w:val="0"/>
  </w:num>
  <w:num w:numId="18" w16cid:durableId="1586723768">
    <w:abstractNumId w:val="18"/>
  </w:num>
  <w:num w:numId="19" w16cid:durableId="360975551">
    <w:abstractNumId w:val="17"/>
  </w:num>
  <w:num w:numId="20" w16cid:durableId="484392297">
    <w:abstractNumId w:val="15"/>
  </w:num>
  <w:num w:numId="21" w16cid:durableId="494301395">
    <w:abstractNumId w:val="21"/>
  </w:num>
  <w:num w:numId="22" w16cid:durableId="420951551">
    <w:abstractNumId w:val="10"/>
  </w:num>
  <w:num w:numId="23" w16cid:durableId="6721471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E1sDQ3MjIyMTM1sjRW0lEKTi0uzszPAykwrAUAbWpzjiwAAAA="/>
    <w:docVar w:name="EN.InstantFormat" w:val="&lt;ENInstantFormat&gt;&lt;Enabled&gt;1&lt;/Enabled&gt;&lt;ScanUnformatted&gt;1&lt;/ScanUnformatted&gt;&lt;ScanChanges&gt;1&lt;/ScanChanges&gt;&lt;Suspended&gt;0&lt;/Suspended&gt;&lt;/ENInstantFormat&gt;"/>
    <w:docVar w:name="EN.Layout" w:val="&lt;ENLayout&gt;&lt;Style&gt;MIS Quarterl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azrz2aox9s25eaezavs2fjaw9xrfz9watp&quot;&gt;wisp&lt;record-ids&gt;&lt;item&gt;1&lt;/item&gt;&lt;item&gt;2&lt;/item&gt;&lt;item&gt;3&lt;/item&gt;&lt;item&gt;5&lt;/item&gt;&lt;item&gt;7&lt;/item&gt;&lt;item&gt;8&lt;/item&gt;&lt;item&gt;9&lt;/item&gt;&lt;item&gt;10&lt;/item&gt;&lt;/record-ids&gt;&lt;/item&gt;&lt;/Libraries&gt;"/>
  </w:docVars>
  <w:rsids>
    <w:rsidRoot w:val="00CE3D7F"/>
    <w:rsid w:val="0000021B"/>
    <w:rsid w:val="000004AD"/>
    <w:rsid w:val="00002F1B"/>
    <w:rsid w:val="000036DD"/>
    <w:rsid w:val="00005B80"/>
    <w:rsid w:val="00006BB0"/>
    <w:rsid w:val="000133EE"/>
    <w:rsid w:val="0001379C"/>
    <w:rsid w:val="00013E98"/>
    <w:rsid w:val="000153CA"/>
    <w:rsid w:val="00015EE4"/>
    <w:rsid w:val="00015F3C"/>
    <w:rsid w:val="00016165"/>
    <w:rsid w:val="00022D13"/>
    <w:rsid w:val="0002403B"/>
    <w:rsid w:val="00027C46"/>
    <w:rsid w:val="00027D6D"/>
    <w:rsid w:val="00030A9F"/>
    <w:rsid w:val="000312CE"/>
    <w:rsid w:val="000319CB"/>
    <w:rsid w:val="00032F6D"/>
    <w:rsid w:val="00033387"/>
    <w:rsid w:val="00033420"/>
    <w:rsid w:val="00033CDD"/>
    <w:rsid w:val="00034D65"/>
    <w:rsid w:val="000364AD"/>
    <w:rsid w:val="00040FE4"/>
    <w:rsid w:val="0004350E"/>
    <w:rsid w:val="0004553A"/>
    <w:rsid w:val="00045745"/>
    <w:rsid w:val="000466D8"/>
    <w:rsid w:val="00046988"/>
    <w:rsid w:val="0004777F"/>
    <w:rsid w:val="00047BCE"/>
    <w:rsid w:val="0005052E"/>
    <w:rsid w:val="00050F81"/>
    <w:rsid w:val="00051D0E"/>
    <w:rsid w:val="00051D5A"/>
    <w:rsid w:val="000522E1"/>
    <w:rsid w:val="0005260A"/>
    <w:rsid w:val="00052BAC"/>
    <w:rsid w:val="00052EE4"/>
    <w:rsid w:val="00052F12"/>
    <w:rsid w:val="00053911"/>
    <w:rsid w:val="00054A2C"/>
    <w:rsid w:val="000559E3"/>
    <w:rsid w:val="000566BA"/>
    <w:rsid w:val="000567C0"/>
    <w:rsid w:val="00060902"/>
    <w:rsid w:val="00060D95"/>
    <w:rsid w:val="000616FA"/>
    <w:rsid w:val="00063473"/>
    <w:rsid w:val="0006357E"/>
    <w:rsid w:val="0006372C"/>
    <w:rsid w:val="00063E1E"/>
    <w:rsid w:val="00063F92"/>
    <w:rsid w:val="00064708"/>
    <w:rsid w:val="00065004"/>
    <w:rsid w:val="000660DC"/>
    <w:rsid w:val="000662E5"/>
    <w:rsid w:val="00066DEF"/>
    <w:rsid w:val="00066FB2"/>
    <w:rsid w:val="00067620"/>
    <w:rsid w:val="00067AA2"/>
    <w:rsid w:val="00067FA7"/>
    <w:rsid w:val="000707D2"/>
    <w:rsid w:val="00071C32"/>
    <w:rsid w:val="00071C4B"/>
    <w:rsid w:val="0007226A"/>
    <w:rsid w:val="00072941"/>
    <w:rsid w:val="000747B5"/>
    <w:rsid w:val="0007558E"/>
    <w:rsid w:val="00075E14"/>
    <w:rsid w:val="000801C5"/>
    <w:rsid w:val="00081F1E"/>
    <w:rsid w:val="000825BD"/>
    <w:rsid w:val="00084650"/>
    <w:rsid w:val="00084A0B"/>
    <w:rsid w:val="000851FD"/>
    <w:rsid w:val="00085A51"/>
    <w:rsid w:val="000904A4"/>
    <w:rsid w:val="000905A7"/>
    <w:rsid w:val="00090FA3"/>
    <w:rsid w:val="0009135A"/>
    <w:rsid w:val="00091C17"/>
    <w:rsid w:val="00091E5F"/>
    <w:rsid w:val="00093C19"/>
    <w:rsid w:val="00093C90"/>
    <w:rsid w:val="00093FCE"/>
    <w:rsid w:val="000950F4"/>
    <w:rsid w:val="0009536A"/>
    <w:rsid w:val="000A081A"/>
    <w:rsid w:val="000A0E86"/>
    <w:rsid w:val="000A110F"/>
    <w:rsid w:val="000A1EA2"/>
    <w:rsid w:val="000A24BE"/>
    <w:rsid w:val="000A25AE"/>
    <w:rsid w:val="000A2EB1"/>
    <w:rsid w:val="000A4300"/>
    <w:rsid w:val="000A4819"/>
    <w:rsid w:val="000A5219"/>
    <w:rsid w:val="000A5F2B"/>
    <w:rsid w:val="000A6780"/>
    <w:rsid w:val="000A6EE1"/>
    <w:rsid w:val="000A76F7"/>
    <w:rsid w:val="000B0703"/>
    <w:rsid w:val="000B09B1"/>
    <w:rsid w:val="000B0E02"/>
    <w:rsid w:val="000B283A"/>
    <w:rsid w:val="000B3C7B"/>
    <w:rsid w:val="000B6188"/>
    <w:rsid w:val="000B6364"/>
    <w:rsid w:val="000B7A53"/>
    <w:rsid w:val="000C0590"/>
    <w:rsid w:val="000C0E12"/>
    <w:rsid w:val="000C1BCE"/>
    <w:rsid w:val="000C2AA0"/>
    <w:rsid w:val="000C2D7B"/>
    <w:rsid w:val="000C471A"/>
    <w:rsid w:val="000C4D20"/>
    <w:rsid w:val="000C506E"/>
    <w:rsid w:val="000C5C6E"/>
    <w:rsid w:val="000C6358"/>
    <w:rsid w:val="000C7CC8"/>
    <w:rsid w:val="000D0499"/>
    <w:rsid w:val="000D0C6E"/>
    <w:rsid w:val="000D0CFE"/>
    <w:rsid w:val="000D10D5"/>
    <w:rsid w:val="000D1CD8"/>
    <w:rsid w:val="000D1D07"/>
    <w:rsid w:val="000D3EAA"/>
    <w:rsid w:val="000D49A4"/>
    <w:rsid w:val="000D5D6B"/>
    <w:rsid w:val="000D6DD1"/>
    <w:rsid w:val="000E04A6"/>
    <w:rsid w:val="000E0779"/>
    <w:rsid w:val="000E0799"/>
    <w:rsid w:val="000E2070"/>
    <w:rsid w:val="000E21B2"/>
    <w:rsid w:val="000E24AA"/>
    <w:rsid w:val="000E6729"/>
    <w:rsid w:val="000E68D3"/>
    <w:rsid w:val="000F127F"/>
    <w:rsid w:val="000F17A7"/>
    <w:rsid w:val="000F1A28"/>
    <w:rsid w:val="000F333D"/>
    <w:rsid w:val="000F3709"/>
    <w:rsid w:val="000F604A"/>
    <w:rsid w:val="000F7504"/>
    <w:rsid w:val="000F7734"/>
    <w:rsid w:val="001005DA"/>
    <w:rsid w:val="001015B3"/>
    <w:rsid w:val="001034CA"/>
    <w:rsid w:val="001052B1"/>
    <w:rsid w:val="0010552C"/>
    <w:rsid w:val="00106494"/>
    <w:rsid w:val="001072E8"/>
    <w:rsid w:val="001074BD"/>
    <w:rsid w:val="00107E59"/>
    <w:rsid w:val="001102B2"/>
    <w:rsid w:val="00111CD7"/>
    <w:rsid w:val="00111DE4"/>
    <w:rsid w:val="0011223D"/>
    <w:rsid w:val="00116260"/>
    <w:rsid w:val="0011700C"/>
    <w:rsid w:val="001173C5"/>
    <w:rsid w:val="001177A9"/>
    <w:rsid w:val="0011794E"/>
    <w:rsid w:val="00117B31"/>
    <w:rsid w:val="00117E67"/>
    <w:rsid w:val="0012372A"/>
    <w:rsid w:val="001238A1"/>
    <w:rsid w:val="001238C7"/>
    <w:rsid w:val="00123D9E"/>
    <w:rsid w:val="0012478F"/>
    <w:rsid w:val="00124A3B"/>
    <w:rsid w:val="001253CC"/>
    <w:rsid w:val="0012766F"/>
    <w:rsid w:val="00127BE4"/>
    <w:rsid w:val="00127E64"/>
    <w:rsid w:val="0013096C"/>
    <w:rsid w:val="00131469"/>
    <w:rsid w:val="00132270"/>
    <w:rsid w:val="001327E1"/>
    <w:rsid w:val="001328C0"/>
    <w:rsid w:val="00132A60"/>
    <w:rsid w:val="00133093"/>
    <w:rsid w:val="00133B8F"/>
    <w:rsid w:val="00134750"/>
    <w:rsid w:val="00134FD1"/>
    <w:rsid w:val="0013527F"/>
    <w:rsid w:val="001354A0"/>
    <w:rsid w:val="00135D22"/>
    <w:rsid w:val="00135E1C"/>
    <w:rsid w:val="001371F2"/>
    <w:rsid w:val="00137F97"/>
    <w:rsid w:val="0014045F"/>
    <w:rsid w:val="00141245"/>
    <w:rsid w:val="00141897"/>
    <w:rsid w:val="00143ADB"/>
    <w:rsid w:val="00147214"/>
    <w:rsid w:val="00150289"/>
    <w:rsid w:val="001513BF"/>
    <w:rsid w:val="00153012"/>
    <w:rsid w:val="001542BA"/>
    <w:rsid w:val="00154DD1"/>
    <w:rsid w:val="001551F3"/>
    <w:rsid w:val="00155363"/>
    <w:rsid w:val="00155844"/>
    <w:rsid w:val="00155BF6"/>
    <w:rsid w:val="00155D0D"/>
    <w:rsid w:val="00160398"/>
    <w:rsid w:val="0016051C"/>
    <w:rsid w:val="001617ED"/>
    <w:rsid w:val="00161E3E"/>
    <w:rsid w:val="0016289D"/>
    <w:rsid w:val="001633FA"/>
    <w:rsid w:val="00164549"/>
    <w:rsid w:val="001647CB"/>
    <w:rsid w:val="00164896"/>
    <w:rsid w:val="001650A6"/>
    <w:rsid w:val="001655B1"/>
    <w:rsid w:val="001657F2"/>
    <w:rsid w:val="00165ED8"/>
    <w:rsid w:val="001673E0"/>
    <w:rsid w:val="00167673"/>
    <w:rsid w:val="00170190"/>
    <w:rsid w:val="0017084E"/>
    <w:rsid w:val="00170A37"/>
    <w:rsid w:val="00171290"/>
    <w:rsid w:val="00171EEB"/>
    <w:rsid w:val="001734A1"/>
    <w:rsid w:val="001742BD"/>
    <w:rsid w:val="001745D2"/>
    <w:rsid w:val="00174628"/>
    <w:rsid w:val="00174EFA"/>
    <w:rsid w:val="00174F9B"/>
    <w:rsid w:val="00175DE4"/>
    <w:rsid w:val="00176021"/>
    <w:rsid w:val="001767C2"/>
    <w:rsid w:val="0017690B"/>
    <w:rsid w:val="001772E8"/>
    <w:rsid w:val="00180027"/>
    <w:rsid w:val="001800A1"/>
    <w:rsid w:val="001801E5"/>
    <w:rsid w:val="0018160C"/>
    <w:rsid w:val="0018186B"/>
    <w:rsid w:val="00181891"/>
    <w:rsid w:val="001818C3"/>
    <w:rsid w:val="00181F6B"/>
    <w:rsid w:val="00182151"/>
    <w:rsid w:val="00182D7D"/>
    <w:rsid w:val="00184F0D"/>
    <w:rsid w:val="00184F8F"/>
    <w:rsid w:val="001859A6"/>
    <w:rsid w:val="001873DF"/>
    <w:rsid w:val="00187777"/>
    <w:rsid w:val="0019092E"/>
    <w:rsid w:val="00190F09"/>
    <w:rsid w:val="00191184"/>
    <w:rsid w:val="0019328D"/>
    <w:rsid w:val="001934F6"/>
    <w:rsid w:val="00193FEC"/>
    <w:rsid w:val="001941B7"/>
    <w:rsid w:val="00196FB1"/>
    <w:rsid w:val="001A0BEF"/>
    <w:rsid w:val="001A0EF8"/>
    <w:rsid w:val="001A20BB"/>
    <w:rsid w:val="001A235D"/>
    <w:rsid w:val="001A2384"/>
    <w:rsid w:val="001A5E9C"/>
    <w:rsid w:val="001A6ABF"/>
    <w:rsid w:val="001A7BB7"/>
    <w:rsid w:val="001A7C76"/>
    <w:rsid w:val="001B03B0"/>
    <w:rsid w:val="001B0DA9"/>
    <w:rsid w:val="001B0DE7"/>
    <w:rsid w:val="001B0E36"/>
    <w:rsid w:val="001B1388"/>
    <w:rsid w:val="001B13CB"/>
    <w:rsid w:val="001B1795"/>
    <w:rsid w:val="001B230E"/>
    <w:rsid w:val="001B2BBC"/>
    <w:rsid w:val="001B2C3D"/>
    <w:rsid w:val="001B3230"/>
    <w:rsid w:val="001B5116"/>
    <w:rsid w:val="001B559C"/>
    <w:rsid w:val="001B76DE"/>
    <w:rsid w:val="001C0B4E"/>
    <w:rsid w:val="001C0E97"/>
    <w:rsid w:val="001C11BC"/>
    <w:rsid w:val="001C1A4F"/>
    <w:rsid w:val="001C1A77"/>
    <w:rsid w:val="001C25B0"/>
    <w:rsid w:val="001C3364"/>
    <w:rsid w:val="001C4EED"/>
    <w:rsid w:val="001C5C78"/>
    <w:rsid w:val="001C6A9C"/>
    <w:rsid w:val="001C7146"/>
    <w:rsid w:val="001C78D5"/>
    <w:rsid w:val="001C78F8"/>
    <w:rsid w:val="001C790E"/>
    <w:rsid w:val="001C7DBF"/>
    <w:rsid w:val="001C7E92"/>
    <w:rsid w:val="001D0A4B"/>
    <w:rsid w:val="001D2665"/>
    <w:rsid w:val="001D2829"/>
    <w:rsid w:val="001D2D44"/>
    <w:rsid w:val="001D4C4D"/>
    <w:rsid w:val="001D7A9C"/>
    <w:rsid w:val="001D7C6B"/>
    <w:rsid w:val="001E11D1"/>
    <w:rsid w:val="001E268A"/>
    <w:rsid w:val="001E28E0"/>
    <w:rsid w:val="001E2E5D"/>
    <w:rsid w:val="001E33DF"/>
    <w:rsid w:val="001E4BBE"/>
    <w:rsid w:val="001E4FC9"/>
    <w:rsid w:val="001E4FD1"/>
    <w:rsid w:val="001E5161"/>
    <w:rsid w:val="001E682D"/>
    <w:rsid w:val="001E6E42"/>
    <w:rsid w:val="001E6F5F"/>
    <w:rsid w:val="001E7090"/>
    <w:rsid w:val="001F0C30"/>
    <w:rsid w:val="001F2501"/>
    <w:rsid w:val="001F2941"/>
    <w:rsid w:val="001F2A6A"/>
    <w:rsid w:val="001F45B0"/>
    <w:rsid w:val="001F4C66"/>
    <w:rsid w:val="001F6ECD"/>
    <w:rsid w:val="0020008F"/>
    <w:rsid w:val="0020035C"/>
    <w:rsid w:val="0020236B"/>
    <w:rsid w:val="002045DE"/>
    <w:rsid w:val="002049B9"/>
    <w:rsid w:val="00204B09"/>
    <w:rsid w:val="00206B44"/>
    <w:rsid w:val="00206F2C"/>
    <w:rsid w:val="00210495"/>
    <w:rsid w:val="00211F58"/>
    <w:rsid w:val="00212281"/>
    <w:rsid w:val="002130DC"/>
    <w:rsid w:val="002130E7"/>
    <w:rsid w:val="002132B4"/>
    <w:rsid w:val="00213B03"/>
    <w:rsid w:val="00214F06"/>
    <w:rsid w:val="002150A6"/>
    <w:rsid w:val="0021522D"/>
    <w:rsid w:val="0021574E"/>
    <w:rsid w:val="002158BD"/>
    <w:rsid w:val="00215FBA"/>
    <w:rsid w:val="002162C3"/>
    <w:rsid w:val="002165FF"/>
    <w:rsid w:val="002211E8"/>
    <w:rsid w:val="00221844"/>
    <w:rsid w:val="0022268E"/>
    <w:rsid w:val="0022280A"/>
    <w:rsid w:val="00222942"/>
    <w:rsid w:val="002242BF"/>
    <w:rsid w:val="00224F6E"/>
    <w:rsid w:val="00225E9F"/>
    <w:rsid w:val="002272F1"/>
    <w:rsid w:val="002274B9"/>
    <w:rsid w:val="002279BF"/>
    <w:rsid w:val="00230377"/>
    <w:rsid w:val="002305E1"/>
    <w:rsid w:val="00231508"/>
    <w:rsid w:val="002322EB"/>
    <w:rsid w:val="00233457"/>
    <w:rsid w:val="00233B46"/>
    <w:rsid w:val="0023656D"/>
    <w:rsid w:val="002379B6"/>
    <w:rsid w:val="00240655"/>
    <w:rsid w:val="00240B0A"/>
    <w:rsid w:val="00240F3F"/>
    <w:rsid w:val="00242321"/>
    <w:rsid w:val="00242783"/>
    <w:rsid w:val="002435BC"/>
    <w:rsid w:val="00243DA2"/>
    <w:rsid w:val="002445CC"/>
    <w:rsid w:val="00246522"/>
    <w:rsid w:val="002470B8"/>
    <w:rsid w:val="002478F6"/>
    <w:rsid w:val="00251306"/>
    <w:rsid w:val="00252EDC"/>
    <w:rsid w:val="00253579"/>
    <w:rsid w:val="00253B71"/>
    <w:rsid w:val="0025493D"/>
    <w:rsid w:val="002561C1"/>
    <w:rsid w:val="00256C82"/>
    <w:rsid w:val="00261F6E"/>
    <w:rsid w:val="00263033"/>
    <w:rsid w:val="00263A3C"/>
    <w:rsid w:val="00263E61"/>
    <w:rsid w:val="00266CFC"/>
    <w:rsid w:val="00270E1C"/>
    <w:rsid w:val="002717A0"/>
    <w:rsid w:val="002729DB"/>
    <w:rsid w:val="00274B60"/>
    <w:rsid w:val="00274F82"/>
    <w:rsid w:val="0027655A"/>
    <w:rsid w:val="00277757"/>
    <w:rsid w:val="00277915"/>
    <w:rsid w:val="00281F26"/>
    <w:rsid w:val="00282A35"/>
    <w:rsid w:val="00283357"/>
    <w:rsid w:val="002842CC"/>
    <w:rsid w:val="002863E2"/>
    <w:rsid w:val="00286AB1"/>
    <w:rsid w:val="00286B01"/>
    <w:rsid w:val="00286D59"/>
    <w:rsid w:val="002909EE"/>
    <w:rsid w:val="002935A3"/>
    <w:rsid w:val="002950C9"/>
    <w:rsid w:val="00295B47"/>
    <w:rsid w:val="00297577"/>
    <w:rsid w:val="00297C76"/>
    <w:rsid w:val="002A09A0"/>
    <w:rsid w:val="002A0CA6"/>
    <w:rsid w:val="002A133F"/>
    <w:rsid w:val="002A25F7"/>
    <w:rsid w:val="002A2A9C"/>
    <w:rsid w:val="002A301A"/>
    <w:rsid w:val="002A333C"/>
    <w:rsid w:val="002A5CAD"/>
    <w:rsid w:val="002A619F"/>
    <w:rsid w:val="002A69E1"/>
    <w:rsid w:val="002A6B2A"/>
    <w:rsid w:val="002A77DA"/>
    <w:rsid w:val="002A798D"/>
    <w:rsid w:val="002B0CFC"/>
    <w:rsid w:val="002B0D2F"/>
    <w:rsid w:val="002B1BD8"/>
    <w:rsid w:val="002B27E4"/>
    <w:rsid w:val="002B28BC"/>
    <w:rsid w:val="002B4B01"/>
    <w:rsid w:val="002B5473"/>
    <w:rsid w:val="002B6744"/>
    <w:rsid w:val="002B7090"/>
    <w:rsid w:val="002C0EC7"/>
    <w:rsid w:val="002C0F04"/>
    <w:rsid w:val="002C2553"/>
    <w:rsid w:val="002C3E00"/>
    <w:rsid w:val="002C41BA"/>
    <w:rsid w:val="002C474A"/>
    <w:rsid w:val="002C49D7"/>
    <w:rsid w:val="002C51CC"/>
    <w:rsid w:val="002C5618"/>
    <w:rsid w:val="002C6FCA"/>
    <w:rsid w:val="002C7A30"/>
    <w:rsid w:val="002D0ABD"/>
    <w:rsid w:val="002D0E99"/>
    <w:rsid w:val="002D0F38"/>
    <w:rsid w:val="002D2686"/>
    <w:rsid w:val="002D301C"/>
    <w:rsid w:val="002D3D09"/>
    <w:rsid w:val="002D470D"/>
    <w:rsid w:val="002D5623"/>
    <w:rsid w:val="002D5916"/>
    <w:rsid w:val="002D6370"/>
    <w:rsid w:val="002D6E3A"/>
    <w:rsid w:val="002D7AD3"/>
    <w:rsid w:val="002E04A5"/>
    <w:rsid w:val="002E04F3"/>
    <w:rsid w:val="002E1574"/>
    <w:rsid w:val="002E29E4"/>
    <w:rsid w:val="002E361D"/>
    <w:rsid w:val="002E3FED"/>
    <w:rsid w:val="002E400D"/>
    <w:rsid w:val="002E624C"/>
    <w:rsid w:val="002E78B6"/>
    <w:rsid w:val="002F1137"/>
    <w:rsid w:val="002F1F97"/>
    <w:rsid w:val="002F277C"/>
    <w:rsid w:val="002F27F4"/>
    <w:rsid w:val="002F2B68"/>
    <w:rsid w:val="002F3249"/>
    <w:rsid w:val="002F35D6"/>
    <w:rsid w:val="002F42C7"/>
    <w:rsid w:val="002F4DFB"/>
    <w:rsid w:val="002F55DB"/>
    <w:rsid w:val="002F6850"/>
    <w:rsid w:val="002F6F2A"/>
    <w:rsid w:val="002F72F2"/>
    <w:rsid w:val="002F7751"/>
    <w:rsid w:val="00301398"/>
    <w:rsid w:val="00302914"/>
    <w:rsid w:val="00302B9B"/>
    <w:rsid w:val="00303D83"/>
    <w:rsid w:val="00304215"/>
    <w:rsid w:val="003043A6"/>
    <w:rsid w:val="0030678E"/>
    <w:rsid w:val="00306804"/>
    <w:rsid w:val="00307211"/>
    <w:rsid w:val="00307247"/>
    <w:rsid w:val="00310DE0"/>
    <w:rsid w:val="00311189"/>
    <w:rsid w:val="0031333F"/>
    <w:rsid w:val="00314118"/>
    <w:rsid w:val="00314E9A"/>
    <w:rsid w:val="0031529E"/>
    <w:rsid w:val="003153BC"/>
    <w:rsid w:val="003158FC"/>
    <w:rsid w:val="003162EC"/>
    <w:rsid w:val="0031657F"/>
    <w:rsid w:val="00316BE7"/>
    <w:rsid w:val="0031779B"/>
    <w:rsid w:val="00317DFC"/>
    <w:rsid w:val="00317F82"/>
    <w:rsid w:val="00320638"/>
    <w:rsid w:val="00320972"/>
    <w:rsid w:val="00321289"/>
    <w:rsid w:val="00322C22"/>
    <w:rsid w:val="003250AF"/>
    <w:rsid w:val="0032523A"/>
    <w:rsid w:val="00325F98"/>
    <w:rsid w:val="0032607E"/>
    <w:rsid w:val="0032734C"/>
    <w:rsid w:val="00331384"/>
    <w:rsid w:val="00331902"/>
    <w:rsid w:val="00331E88"/>
    <w:rsid w:val="00332FF6"/>
    <w:rsid w:val="0033722B"/>
    <w:rsid w:val="003372AB"/>
    <w:rsid w:val="0033737D"/>
    <w:rsid w:val="00337383"/>
    <w:rsid w:val="0033784D"/>
    <w:rsid w:val="00337EC8"/>
    <w:rsid w:val="00340279"/>
    <w:rsid w:val="00340D1C"/>
    <w:rsid w:val="00340F33"/>
    <w:rsid w:val="00341678"/>
    <w:rsid w:val="00341ABF"/>
    <w:rsid w:val="003425FD"/>
    <w:rsid w:val="00342F61"/>
    <w:rsid w:val="0034332A"/>
    <w:rsid w:val="0034384F"/>
    <w:rsid w:val="00343ACC"/>
    <w:rsid w:val="003447FA"/>
    <w:rsid w:val="00346549"/>
    <w:rsid w:val="0034718C"/>
    <w:rsid w:val="00347F11"/>
    <w:rsid w:val="003509D2"/>
    <w:rsid w:val="003515BB"/>
    <w:rsid w:val="0035163D"/>
    <w:rsid w:val="00351B92"/>
    <w:rsid w:val="00351C88"/>
    <w:rsid w:val="00354233"/>
    <w:rsid w:val="003543E6"/>
    <w:rsid w:val="00354953"/>
    <w:rsid w:val="003554E0"/>
    <w:rsid w:val="00355CDC"/>
    <w:rsid w:val="003568AF"/>
    <w:rsid w:val="003574B5"/>
    <w:rsid w:val="00360B3A"/>
    <w:rsid w:val="00360D59"/>
    <w:rsid w:val="00361712"/>
    <w:rsid w:val="00362193"/>
    <w:rsid w:val="00362BC0"/>
    <w:rsid w:val="00362E49"/>
    <w:rsid w:val="00362F5B"/>
    <w:rsid w:val="0036536D"/>
    <w:rsid w:val="00366529"/>
    <w:rsid w:val="003701E7"/>
    <w:rsid w:val="00370875"/>
    <w:rsid w:val="00370A32"/>
    <w:rsid w:val="003710B5"/>
    <w:rsid w:val="003719A3"/>
    <w:rsid w:val="00371A40"/>
    <w:rsid w:val="00373198"/>
    <w:rsid w:val="0037424F"/>
    <w:rsid w:val="00375526"/>
    <w:rsid w:val="00375F30"/>
    <w:rsid w:val="0038011B"/>
    <w:rsid w:val="00381034"/>
    <w:rsid w:val="00382364"/>
    <w:rsid w:val="003829F6"/>
    <w:rsid w:val="00382E1A"/>
    <w:rsid w:val="00383F3B"/>
    <w:rsid w:val="0038406F"/>
    <w:rsid w:val="003842E1"/>
    <w:rsid w:val="003842F5"/>
    <w:rsid w:val="00384872"/>
    <w:rsid w:val="00384CD5"/>
    <w:rsid w:val="00386C4A"/>
    <w:rsid w:val="0039103D"/>
    <w:rsid w:val="003911A5"/>
    <w:rsid w:val="003917E2"/>
    <w:rsid w:val="003917E6"/>
    <w:rsid w:val="0039197C"/>
    <w:rsid w:val="00392926"/>
    <w:rsid w:val="00392EA2"/>
    <w:rsid w:val="00393B10"/>
    <w:rsid w:val="00393DD0"/>
    <w:rsid w:val="00395852"/>
    <w:rsid w:val="0039658F"/>
    <w:rsid w:val="00397635"/>
    <w:rsid w:val="003A0228"/>
    <w:rsid w:val="003A1C20"/>
    <w:rsid w:val="003A2261"/>
    <w:rsid w:val="003A270C"/>
    <w:rsid w:val="003A2AC6"/>
    <w:rsid w:val="003A38FE"/>
    <w:rsid w:val="003A404C"/>
    <w:rsid w:val="003A5531"/>
    <w:rsid w:val="003A56CE"/>
    <w:rsid w:val="003A6489"/>
    <w:rsid w:val="003A71DE"/>
    <w:rsid w:val="003B03F3"/>
    <w:rsid w:val="003B1DA0"/>
    <w:rsid w:val="003B34AA"/>
    <w:rsid w:val="003B3869"/>
    <w:rsid w:val="003B3BFA"/>
    <w:rsid w:val="003B492C"/>
    <w:rsid w:val="003B4A66"/>
    <w:rsid w:val="003B52AB"/>
    <w:rsid w:val="003B5C53"/>
    <w:rsid w:val="003B6FFC"/>
    <w:rsid w:val="003B7C32"/>
    <w:rsid w:val="003C002E"/>
    <w:rsid w:val="003C02DD"/>
    <w:rsid w:val="003C0479"/>
    <w:rsid w:val="003C04B6"/>
    <w:rsid w:val="003C0E20"/>
    <w:rsid w:val="003C1C3D"/>
    <w:rsid w:val="003C2349"/>
    <w:rsid w:val="003C37C1"/>
    <w:rsid w:val="003C3DA8"/>
    <w:rsid w:val="003C413F"/>
    <w:rsid w:val="003C5F04"/>
    <w:rsid w:val="003C6387"/>
    <w:rsid w:val="003C796F"/>
    <w:rsid w:val="003C7E92"/>
    <w:rsid w:val="003C7F96"/>
    <w:rsid w:val="003D00E0"/>
    <w:rsid w:val="003D039D"/>
    <w:rsid w:val="003D083B"/>
    <w:rsid w:val="003D17B5"/>
    <w:rsid w:val="003D1DA8"/>
    <w:rsid w:val="003D2B95"/>
    <w:rsid w:val="003D3117"/>
    <w:rsid w:val="003D3149"/>
    <w:rsid w:val="003D4117"/>
    <w:rsid w:val="003D5BE0"/>
    <w:rsid w:val="003D6330"/>
    <w:rsid w:val="003D6377"/>
    <w:rsid w:val="003D7390"/>
    <w:rsid w:val="003D790F"/>
    <w:rsid w:val="003E008A"/>
    <w:rsid w:val="003E16F1"/>
    <w:rsid w:val="003E1FC8"/>
    <w:rsid w:val="003E557F"/>
    <w:rsid w:val="003E57C5"/>
    <w:rsid w:val="003E5B9A"/>
    <w:rsid w:val="003E5E1C"/>
    <w:rsid w:val="003E67F4"/>
    <w:rsid w:val="003E6AE8"/>
    <w:rsid w:val="003E7210"/>
    <w:rsid w:val="003F0C0D"/>
    <w:rsid w:val="003F1184"/>
    <w:rsid w:val="003F2658"/>
    <w:rsid w:val="003F35E6"/>
    <w:rsid w:val="003F4858"/>
    <w:rsid w:val="003F58FE"/>
    <w:rsid w:val="003F6D73"/>
    <w:rsid w:val="003F7C15"/>
    <w:rsid w:val="003F7DEA"/>
    <w:rsid w:val="004004CC"/>
    <w:rsid w:val="00401000"/>
    <w:rsid w:val="00401505"/>
    <w:rsid w:val="004038EE"/>
    <w:rsid w:val="00404F0E"/>
    <w:rsid w:val="00405699"/>
    <w:rsid w:val="00405FA7"/>
    <w:rsid w:val="00406CA3"/>
    <w:rsid w:val="0040745C"/>
    <w:rsid w:val="004107F1"/>
    <w:rsid w:val="0041267F"/>
    <w:rsid w:val="0041291E"/>
    <w:rsid w:val="00412C14"/>
    <w:rsid w:val="0041443A"/>
    <w:rsid w:val="0041512B"/>
    <w:rsid w:val="0041554B"/>
    <w:rsid w:val="004164E3"/>
    <w:rsid w:val="0041701C"/>
    <w:rsid w:val="00417298"/>
    <w:rsid w:val="00417DB6"/>
    <w:rsid w:val="00420291"/>
    <w:rsid w:val="00421386"/>
    <w:rsid w:val="0042234C"/>
    <w:rsid w:val="00426264"/>
    <w:rsid w:val="004266CA"/>
    <w:rsid w:val="00426B00"/>
    <w:rsid w:val="00426FC9"/>
    <w:rsid w:val="00427B7B"/>
    <w:rsid w:val="004305A6"/>
    <w:rsid w:val="00430738"/>
    <w:rsid w:val="00431842"/>
    <w:rsid w:val="004322F3"/>
    <w:rsid w:val="004330B5"/>
    <w:rsid w:val="00434033"/>
    <w:rsid w:val="00434218"/>
    <w:rsid w:val="00434803"/>
    <w:rsid w:val="00435AA2"/>
    <w:rsid w:val="00436C47"/>
    <w:rsid w:val="004406B6"/>
    <w:rsid w:val="00441D90"/>
    <w:rsid w:val="0044212C"/>
    <w:rsid w:val="004422DF"/>
    <w:rsid w:val="00442D06"/>
    <w:rsid w:val="0044408E"/>
    <w:rsid w:val="0044600D"/>
    <w:rsid w:val="00446D18"/>
    <w:rsid w:val="00451819"/>
    <w:rsid w:val="004519D4"/>
    <w:rsid w:val="004525B4"/>
    <w:rsid w:val="004531C7"/>
    <w:rsid w:val="00453BC5"/>
    <w:rsid w:val="00454388"/>
    <w:rsid w:val="00454BAE"/>
    <w:rsid w:val="00454F89"/>
    <w:rsid w:val="00456220"/>
    <w:rsid w:val="004564B9"/>
    <w:rsid w:val="004576AA"/>
    <w:rsid w:val="004578B8"/>
    <w:rsid w:val="004614E6"/>
    <w:rsid w:val="00461A37"/>
    <w:rsid w:val="00461C3D"/>
    <w:rsid w:val="00463DD1"/>
    <w:rsid w:val="004641A4"/>
    <w:rsid w:val="004657A2"/>
    <w:rsid w:val="004658F6"/>
    <w:rsid w:val="00467801"/>
    <w:rsid w:val="0047173E"/>
    <w:rsid w:val="00471B4C"/>
    <w:rsid w:val="00472523"/>
    <w:rsid w:val="00472A5C"/>
    <w:rsid w:val="004743EF"/>
    <w:rsid w:val="004771FD"/>
    <w:rsid w:val="004774D5"/>
    <w:rsid w:val="00480915"/>
    <w:rsid w:val="00481229"/>
    <w:rsid w:val="00481683"/>
    <w:rsid w:val="0048216D"/>
    <w:rsid w:val="00483F67"/>
    <w:rsid w:val="0048402F"/>
    <w:rsid w:val="004844CD"/>
    <w:rsid w:val="00484A23"/>
    <w:rsid w:val="004850A7"/>
    <w:rsid w:val="00485E46"/>
    <w:rsid w:val="00491F60"/>
    <w:rsid w:val="00492F3C"/>
    <w:rsid w:val="00492FA2"/>
    <w:rsid w:val="00493415"/>
    <w:rsid w:val="00493B0C"/>
    <w:rsid w:val="00493CC1"/>
    <w:rsid w:val="00494F7C"/>
    <w:rsid w:val="0049511D"/>
    <w:rsid w:val="00495BB9"/>
    <w:rsid w:val="004A0810"/>
    <w:rsid w:val="004A1876"/>
    <w:rsid w:val="004A2656"/>
    <w:rsid w:val="004A3E1E"/>
    <w:rsid w:val="004A59C3"/>
    <w:rsid w:val="004A61C9"/>
    <w:rsid w:val="004A6582"/>
    <w:rsid w:val="004A7A40"/>
    <w:rsid w:val="004B058F"/>
    <w:rsid w:val="004B0D59"/>
    <w:rsid w:val="004B1EE4"/>
    <w:rsid w:val="004B22AC"/>
    <w:rsid w:val="004B2374"/>
    <w:rsid w:val="004B30BA"/>
    <w:rsid w:val="004B3BBC"/>
    <w:rsid w:val="004B3F8A"/>
    <w:rsid w:val="004B3FEA"/>
    <w:rsid w:val="004B63FF"/>
    <w:rsid w:val="004B65B3"/>
    <w:rsid w:val="004B6D71"/>
    <w:rsid w:val="004B6F8E"/>
    <w:rsid w:val="004B7EA8"/>
    <w:rsid w:val="004C039C"/>
    <w:rsid w:val="004C1022"/>
    <w:rsid w:val="004C219A"/>
    <w:rsid w:val="004C2BB5"/>
    <w:rsid w:val="004C34AD"/>
    <w:rsid w:val="004C3632"/>
    <w:rsid w:val="004C3E22"/>
    <w:rsid w:val="004C479C"/>
    <w:rsid w:val="004C4A5C"/>
    <w:rsid w:val="004C4EAD"/>
    <w:rsid w:val="004C51A6"/>
    <w:rsid w:val="004C58FB"/>
    <w:rsid w:val="004C5A71"/>
    <w:rsid w:val="004C7D1B"/>
    <w:rsid w:val="004C7E4C"/>
    <w:rsid w:val="004D1798"/>
    <w:rsid w:val="004D27FA"/>
    <w:rsid w:val="004D66AC"/>
    <w:rsid w:val="004D6C0E"/>
    <w:rsid w:val="004D7658"/>
    <w:rsid w:val="004D7BEB"/>
    <w:rsid w:val="004D7C1D"/>
    <w:rsid w:val="004E1496"/>
    <w:rsid w:val="004E1DCA"/>
    <w:rsid w:val="004E21C2"/>
    <w:rsid w:val="004E2EC0"/>
    <w:rsid w:val="004E3343"/>
    <w:rsid w:val="004E67AA"/>
    <w:rsid w:val="004F0201"/>
    <w:rsid w:val="004F069B"/>
    <w:rsid w:val="004F2352"/>
    <w:rsid w:val="004F26DC"/>
    <w:rsid w:val="004F2ACD"/>
    <w:rsid w:val="004F3154"/>
    <w:rsid w:val="004F3405"/>
    <w:rsid w:val="004F4F52"/>
    <w:rsid w:val="004F5B8C"/>
    <w:rsid w:val="004F62AB"/>
    <w:rsid w:val="004F6783"/>
    <w:rsid w:val="004F70E3"/>
    <w:rsid w:val="004F7B99"/>
    <w:rsid w:val="005010A0"/>
    <w:rsid w:val="00502037"/>
    <w:rsid w:val="005020CF"/>
    <w:rsid w:val="00503A8B"/>
    <w:rsid w:val="00503FF1"/>
    <w:rsid w:val="0050620C"/>
    <w:rsid w:val="0050733E"/>
    <w:rsid w:val="0050784C"/>
    <w:rsid w:val="00507B6F"/>
    <w:rsid w:val="00510445"/>
    <w:rsid w:val="005112EA"/>
    <w:rsid w:val="005127D4"/>
    <w:rsid w:val="005130DF"/>
    <w:rsid w:val="00513A2F"/>
    <w:rsid w:val="00513B02"/>
    <w:rsid w:val="00514DF7"/>
    <w:rsid w:val="00515EC8"/>
    <w:rsid w:val="00516539"/>
    <w:rsid w:val="0051671A"/>
    <w:rsid w:val="00516D2A"/>
    <w:rsid w:val="0052015A"/>
    <w:rsid w:val="005222F5"/>
    <w:rsid w:val="00522D89"/>
    <w:rsid w:val="00522FB5"/>
    <w:rsid w:val="00522FD4"/>
    <w:rsid w:val="00523849"/>
    <w:rsid w:val="00523DB3"/>
    <w:rsid w:val="00523EE3"/>
    <w:rsid w:val="0052433C"/>
    <w:rsid w:val="00524A53"/>
    <w:rsid w:val="00524CBB"/>
    <w:rsid w:val="0052527B"/>
    <w:rsid w:val="00527BE8"/>
    <w:rsid w:val="00530843"/>
    <w:rsid w:val="0053523C"/>
    <w:rsid w:val="0053580C"/>
    <w:rsid w:val="00536225"/>
    <w:rsid w:val="00536653"/>
    <w:rsid w:val="0053708F"/>
    <w:rsid w:val="00537769"/>
    <w:rsid w:val="005427CC"/>
    <w:rsid w:val="00542A91"/>
    <w:rsid w:val="0054378C"/>
    <w:rsid w:val="00543C46"/>
    <w:rsid w:val="005445DC"/>
    <w:rsid w:val="00545001"/>
    <w:rsid w:val="005452B4"/>
    <w:rsid w:val="005454FB"/>
    <w:rsid w:val="005473D1"/>
    <w:rsid w:val="005474E5"/>
    <w:rsid w:val="0055006B"/>
    <w:rsid w:val="0055149A"/>
    <w:rsid w:val="00551C62"/>
    <w:rsid w:val="0055323C"/>
    <w:rsid w:val="0055395D"/>
    <w:rsid w:val="005552EC"/>
    <w:rsid w:val="00555F62"/>
    <w:rsid w:val="005611E8"/>
    <w:rsid w:val="005617DF"/>
    <w:rsid w:val="00562126"/>
    <w:rsid w:val="00563675"/>
    <w:rsid w:val="00565B86"/>
    <w:rsid w:val="0056692E"/>
    <w:rsid w:val="00570EC1"/>
    <w:rsid w:val="00571BA6"/>
    <w:rsid w:val="00571D9B"/>
    <w:rsid w:val="005724B9"/>
    <w:rsid w:val="0057332D"/>
    <w:rsid w:val="005734E8"/>
    <w:rsid w:val="0057585C"/>
    <w:rsid w:val="005761E9"/>
    <w:rsid w:val="00576A25"/>
    <w:rsid w:val="00576B40"/>
    <w:rsid w:val="00577252"/>
    <w:rsid w:val="0057727F"/>
    <w:rsid w:val="00577980"/>
    <w:rsid w:val="0058118F"/>
    <w:rsid w:val="0058190C"/>
    <w:rsid w:val="00581DEB"/>
    <w:rsid w:val="005836C4"/>
    <w:rsid w:val="00583CD3"/>
    <w:rsid w:val="005843BE"/>
    <w:rsid w:val="00584F60"/>
    <w:rsid w:val="0058562F"/>
    <w:rsid w:val="00585F5B"/>
    <w:rsid w:val="00586F69"/>
    <w:rsid w:val="00587362"/>
    <w:rsid w:val="00590FED"/>
    <w:rsid w:val="00591579"/>
    <w:rsid w:val="00591F39"/>
    <w:rsid w:val="00593377"/>
    <w:rsid w:val="00595075"/>
    <w:rsid w:val="0059618E"/>
    <w:rsid w:val="00596D33"/>
    <w:rsid w:val="005977AB"/>
    <w:rsid w:val="005A0CDD"/>
    <w:rsid w:val="005A2DF4"/>
    <w:rsid w:val="005A40E0"/>
    <w:rsid w:val="005A581F"/>
    <w:rsid w:val="005A589F"/>
    <w:rsid w:val="005A5B42"/>
    <w:rsid w:val="005B0485"/>
    <w:rsid w:val="005B08FF"/>
    <w:rsid w:val="005B0E19"/>
    <w:rsid w:val="005B1CBE"/>
    <w:rsid w:val="005B1FCD"/>
    <w:rsid w:val="005B30E2"/>
    <w:rsid w:val="005B4E9C"/>
    <w:rsid w:val="005B4F90"/>
    <w:rsid w:val="005B52A1"/>
    <w:rsid w:val="005B5705"/>
    <w:rsid w:val="005B5CA1"/>
    <w:rsid w:val="005B69DE"/>
    <w:rsid w:val="005B70DB"/>
    <w:rsid w:val="005C0EEA"/>
    <w:rsid w:val="005C0F0C"/>
    <w:rsid w:val="005C1274"/>
    <w:rsid w:val="005C44A9"/>
    <w:rsid w:val="005C4996"/>
    <w:rsid w:val="005C4EB8"/>
    <w:rsid w:val="005C530F"/>
    <w:rsid w:val="005C5479"/>
    <w:rsid w:val="005C547F"/>
    <w:rsid w:val="005C54D6"/>
    <w:rsid w:val="005C5C22"/>
    <w:rsid w:val="005C68E8"/>
    <w:rsid w:val="005C6A7B"/>
    <w:rsid w:val="005C6D8B"/>
    <w:rsid w:val="005C7FC2"/>
    <w:rsid w:val="005D0A9A"/>
    <w:rsid w:val="005D0B6C"/>
    <w:rsid w:val="005D1F43"/>
    <w:rsid w:val="005D2231"/>
    <w:rsid w:val="005D4BB3"/>
    <w:rsid w:val="005D5423"/>
    <w:rsid w:val="005D5B60"/>
    <w:rsid w:val="005D7774"/>
    <w:rsid w:val="005D79D1"/>
    <w:rsid w:val="005E0483"/>
    <w:rsid w:val="005E24CE"/>
    <w:rsid w:val="005E285E"/>
    <w:rsid w:val="005E29A8"/>
    <w:rsid w:val="005E3489"/>
    <w:rsid w:val="005E3F49"/>
    <w:rsid w:val="005E533F"/>
    <w:rsid w:val="005E7082"/>
    <w:rsid w:val="005E753B"/>
    <w:rsid w:val="005E76FE"/>
    <w:rsid w:val="005E7716"/>
    <w:rsid w:val="005F056F"/>
    <w:rsid w:val="005F0B5F"/>
    <w:rsid w:val="005F322D"/>
    <w:rsid w:val="005F3FA6"/>
    <w:rsid w:val="005F5779"/>
    <w:rsid w:val="005F5D0B"/>
    <w:rsid w:val="005F723F"/>
    <w:rsid w:val="005F73B5"/>
    <w:rsid w:val="005F7487"/>
    <w:rsid w:val="005F7EF7"/>
    <w:rsid w:val="0060072F"/>
    <w:rsid w:val="006021D8"/>
    <w:rsid w:val="00604488"/>
    <w:rsid w:val="00604652"/>
    <w:rsid w:val="00604BB0"/>
    <w:rsid w:val="006054DB"/>
    <w:rsid w:val="00605B35"/>
    <w:rsid w:val="00605C04"/>
    <w:rsid w:val="006061DD"/>
    <w:rsid w:val="00606900"/>
    <w:rsid w:val="00610430"/>
    <w:rsid w:val="0061050E"/>
    <w:rsid w:val="00611B0C"/>
    <w:rsid w:val="00612F88"/>
    <w:rsid w:val="0061340D"/>
    <w:rsid w:val="00613572"/>
    <w:rsid w:val="00614787"/>
    <w:rsid w:val="00614E81"/>
    <w:rsid w:val="00615668"/>
    <w:rsid w:val="006162DD"/>
    <w:rsid w:val="0061777F"/>
    <w:rsid w:val="00617AA2"/>
    <w:rsid w:val="006209CF"/>
    <w:rsid w:val="006218D3"/>
    <w:rsid w:val="00623361"/>
    <w:rsid w:val="00623BB2"/>
    <w:rsid w:val="00623E86"/>
    <w:rsid w:val="0062476E"/>
    <w:rsid w:val="0062499B"/>
    <w:rsid w:val="00627EFC"/>
    <w:rsid w:val="00630913"/>
    <w:rsid w:val="006309BB"/>
    <w:rsid w:val="006309DD"/>
    <w:rsid w:val="00630F8F"/>
    <w:rsid w:val="006311A3"/>
    <w:rsid w:val="006318D2"/>
    <w:rsid w:val="00631995"/>
    <w:rsid w:val="00633042"/>
    <w:rsid w:val="006345D7"/>
    <w:rsid w:val="00634626"/>
    <w:rsid w:val="00634D83"/>
    <w:rsid w:val="00635292"/>
    <w:rsid w:val="006362F7"/>
    <w:rsid w:val="00637776"/>
    <w:rsid w:val="00637AD8"/>
    <w:rsid w:val="006405EA"/>
    <w:rsid w:val="0064088B"/>
    <w:rsid w:val="00640E3D"/>
    <w:rsid w:val="00641FE0"/>
    <w:rsid w:val="00642C2C"/>
    <w:rsid w:val="00643201"/>
    <w:rsid w:val="00644C07"/>
    <w:rsid w:val="00645E35"/>
    <w:rsid w:val="006466AC"/>
    <w:rsid w:val="006468D9"/>
    <w:rsid w:val="00650CB0"/>
    <w:rsid w:val="00650E4C"/>
    <w:rsid w:val="00651105"/>
    <w:rsid w:val="0065140E"/>
    <w:rsid w:val="00651E42"/>
    <w:rsid w:val="00651EBD"/>
    <w:rsid w:val="0065222C"/>
    <w:rsid w:val="00652481"/>
    <w:rsid w:val="00653275"/>
    <w:rsid w:val="00653EED"/>
    <w:rsid w:val="00654747"/>
    <w:rsid w:val="006576EF"/>
    <w:rsid w:val="00660517"/>
    <w:rsid w:val="00660F40"/>
    <w:rsid w:val="006611C4"/>
    <w:rsid w:val="00661B9C"/>
    <w:rsid w:val="0066240F"/>
    <w:rsid w:val="00662A9A"/>
    <w:rsid w:val="00662ED6"/>
    <w:rsid w:val="00663F81"/>
    <w:rsid w:val="006656E1"/>
    <w:rsid w:val="00666F34"/>
    <w:rsid w:val="00671170"/>
    <w:rsid w:val="00671702"/>
    <w:rsid w:val="006728DC"/>
    <w:rsid w:val="00673150"/>
    <w:rsid w:val="006739A2"/>
    <w:rsid w:val="006740D8"/>
    <w:rsid w:val="00675392"/>
    <w:rsid w:val="00676F7B"/>
    <w:rsid w:val="0067742F"/>
    <w:rsid w:val="00680ACA"/>
    <w:rsid w:val="00682084"/>
    <w:rsid w:val="006820EA"/>
    <w:rsid w:val="00682307"/>
    <w:rsid w:val="0068318D"/>
    <w:rsid w:val="00683525"/>
    <w:rsid w:val="00683E93"/>
    <w:rsid w:val="00684481"/>
    <w:rsid w:val="00684AE8"/>
    <w:rsid w:val="00687264"/>
    <w:rsid w:val="00690783"/>
    <w:rsid w:val="00691DF0"/>
    <w:rsid w:val="00692073"/>
    <w:rsid w:val="00696C0B"/>
    <w:rsid w:val="00697B81"/>
    <w:rsid w:val="006A071E"/>
    <w:rsid w:val="006A1920"/>
    <w:rsid w:val="006A1FCF"/>
    <w:rsid w:val="006A25E9"/>
    <w:rsid w:val="006A3211"/>
    <w:rsid w:val="006A3A71"/>
    <w:rsid w:val="006A3E59"/>
    <w:rsid w:val="006A59A8"/>
    <w:rsid w:val="006A5AE0"/>
    <w:rsid w:val="006A61FF"/>
    <w:rsid w:val="006A62B5"/>
    <w:rsid w:val="006A64E0"/>
    <w:rsid w:val="006A7E4C"/>
    <w:rsid w:val="006B0028"/>
    <w:rsid w:val="006B00FB"/>
    <w:rsid w:val="006B0FF1"/>
    <w:rsid w:val="006B339F"/>
    <w:rsid w:val="006B411D"/>
    <w:rsid w:val="006B4585"/>
    <w:rsid w:val="006B45D5"/>
    <w:rsid w:val="006B5730"/>
    <w:rsid w:val="006B6B33"/>
    <w:rsid w:val="006B6B7B"/>
    <w:rsid w:val="006B714D"/>
    <w:rsid w:val="006B7A0C"/>
    <w:rsid w:val="006C1053"/>
    <w:rsid w:val="006C19A1"/>
    <w:rsid w:val="006C1E03"/>
    <w:rsid w:val="006C316C"/>
    <w:rsid w:val="006C3600"/>
    <w:rsid w:val="006C39B4"/>
    <w:rsid w:val="006C43BD"/>
    <w:rsid w:val="006C68D4"/>
    <w:rsid w:val="006C69D4"/>
    <w:rsid w:val="006D0414"/>
    <w:rsid w:val="006D061D"/>
    <w:rsid w:val="006D2295"/>
    <w:rsid w:val="006D26F0"/>
    <w:rsid w:val="006D2D5D"/>
    <w:rsid w:val="006D2EBF"/>
    <w:rsid w:val="006D3479"/>
    <w:rsid w:val="006D3729"/>
    <w:rsid w:val="006D54B1"/>
    <w:rsid w:val="006D5644"/>
    <w:rsid w:val="006D5859"/>
    <w:rsid w:val="006D7BA9"/>
    <w:rsid w:val="006E11C2"/>
    <w:rsid w:val="006E22D1"/>
    <w:rsid w:val="006E22F6"/>
    <w:rsid w:val="006E4BCB"/>
    <w:rsid w:val="006E65B0"/>
    <w:rsid w:val="006E6C8C"/>
    <w:rsid w:val="006E7D5D"/>
    <w:rsid w:val="006E7FCE"/>
    <w:rsid w:val="006F0B11"/>
    <w:rsid w:val="006F0D3F"/>
    <w:rsid w:val="006F0E5A"/>
    <w:rsid w:val="006F1EDC"/>
    <w:rsid w:val="006F22BD"/>
    <w:rsid w:val="006F2CC3"/>
    <w:rsid w:val="006F35ED"/>
    <w:rsid w:val="006F47F5"/>
    <w:rsid w:val="006F537E"/>
    <w:rsid w:val="006F5518"/>
    <w:rsid w:val="006F5549"/>
    <w:rsid w:val="006F5C89"/>
    <w:rsid w:val="006F6D8E"/>
    <w:rsid w:val="006F724A"/>
    <w:rsid w:val="006F79F7"/>
    <w:rsid w:val="00700CE9"/>
    <w:rsid w:val="007010CC"/>
    <w:rsid w:val="00701955"/>
    <w:rsid w:val="007019A7"/>
    <w:rsid w:val="00702860"/>
    <w:rsid w:val="00702D94"/>
    <w:rsid w:val="00702F36"/>
    <w:rsid w:val="00703142"/>
    <w:rsid w:val="00703181"/>
    <w:rsid w:val="00703FD6"/>
    <w:rsid w:val="007041C2"/>
    <w:rsid w:val="00705246"/>
    <w:rsid w:val="00705972"/>
    <w:rsid w:val="0070746C"/>
    <w:rsid w:val="00710087"/>
    <w:rsid w:val="00710D8D"/>
    <w:rsid w:val="007118BD"/>
    <w:rsid w:val="00711F03"/>
    <w:rsid w:val="007120F1"/>
    <w:rsid w:val="00712638"/>
    <w:rsid w:val="0071292F"/>
    <w:rsid w:val="00712C41"/>
    <w:rsid w:val="007143EF"/>
    <w:rsid w:val="007175E4"/>
    <w:rsid w:val="007211A4"/>
    <w:rsid w:val="00721632"/>
    <w:rsid w:val="0072284D"/>
    <w:rsid w:val="007250A1"/>
    <w:rsid w:val="00725D76"/>
    <w:rsid w:val="00726DEC"/>
    <w:rsid w:val="00726E14"/>
    <w:rsid w:val="00730D3F"/>
    <w:rsid w:val="00731E3D"/>
    <w:rsid w:val="00731F89"/>
    <w:rsid w:val="007325E3"/>
    <w:rsid w:val="00733716"/>
    <w:rsid w:val="007344B1"/>
    <w:rsid w:val="0073661C"/>
    <w:rsid w:val="00736920"/>
    <w:rsid w:val="007374CB"/>
    <w:rsid w:val="007403CF"/>
    <w:rsid w:val="0074051F"/>
    <w:rsid w:val="00740DF3"/>
    <w:rsid w:val="007418D1"/>
    <w:rsid w:val="007420D6"/>
    <w:rsid w:val="00742CDD"/>
    <w:rsid w:val="00742DF6"/>
    <w:rsid w:val="00744545"/>
    <w:rsid w:val="00744B7C"/>
    <w:rsid w:val="007455B6"/>
    <w:rsid w:val="0074598E"/>
    <w:rsid w:val="00745C04"/>
    <w:rsid w:val="00746C18"/>
    <w:rsid w:val="007478E9"/>
    <w:rsid w:val="00747D6D"/>
    <w:rsid w:val="00747E58"/>
    <w:rsid w:val="0075250A"/>
    <w:rsid w:val="007525B5"/>
    <w:rsid w:val="00753B8D"/>
    <w:rsid w:val="00753BB9"/>
    <w:rsid w:val="00753D36"/>
    <w:rsid w:val="00753E34"/>
    <w:rsid w:val="00755234"/>
    <w:rsid w:val="00755ADA"/>
    <w:rsid w:val="00755B0F"/>
    <w:rsid w:val="0075656C"/>
    <w:rsid w:val="00757317"/>
    <w:rsid w:val="00762617"/>
    <w:rsid w:val="00762713"/>
    <w:rsid w:val="007639CC"/>
    <w:rsid w:val="007649E2"/>
    <w:rsid w:val="00765C8E"/>
    <w:rsid w:val="00770018"/>
    <w:rsid w:val="007717C8"/>
    <w:rsid w:val="00771BCA"/>
    <w:rsid w:val="00771D36"/>
    <w:rsid w:val="0077237C"/>
    <w:rsid w:val="007731E7"/>
    <w:rsid w:val="0077349B"/>
    <w:rsid w:val="0077352C"/>
    <w:rsid w:val="00773799"/>
    <w:rsid w:val="007738D7"/>
    <w:rsid w:val="007740E2"/>
    <w:rsid w:val="00774878"/>
    <w:rsid w:val="00774CCA"/>
    <w:rsid w:val="007750E9"/>
    <w:rsid w:val="00777559"/>
    <w:rsid w:val="0078065D"/>
    <w:rsid w:val="00780865"/>
    <w:rsid w:val="007808FE"/>
    <w:rsid w:val="00781910"/>
    <w:rsid w:val="0078198D"/>
    <w:rsid w:val="00783045"/>
    <w:rsid w:val="00784B99"/>
    <w:rsid w:val="0078599C"/>
    <w:rsid w:val="00785D76"/>
    <w:rsid w:val="00785DE2"/>
    <w:rsid w:val="00785E6F"/>
    <w:rsid w:val="00786D1F"/>
    <w:rsid w:val="007871F4"/>
    <w:rsid w:val="007877AA"/>
    <w:rsid w:val="00787BDC"/>
    <w:rsid w:val="0079213E"/>
    <w:rsid w:val="00792C8D"/>
    <w:rsid w:val="00793217"/>
    <w:rsid w:val="00793719"/>
    <w:rsid w:val="00793955"/>
    <w:rsid w:val="0079561E"/>
    <w:rsid w:val="00795E67"/>
    <w:rsid w:val="00796D7F"/>
    <w:rsid w:val="00796EBE"/>
    <w:rsid w:val="00796FEC"/>
    <w:rsid w:val="00797908"/>
    <w:rsid w:val="007A0D9E"/>
    <w:rsid w:val="007A1EA3"/>
    <w:rsid w:val="007A1F74"/>
    <w:rsid w:val="007A26F7"/>
    <w:rsid w:val="007A286E"/>
    <w:rsid w:val="007A2B0F"/>
    <w:rsid w:val="007A3DE3"/>
    <w:rsid w:val="007A42C3"/>
    <w:rsid w:val="007A509B"/>
    <w:rsid w:val="007A5E88"/>
    <w:rsid w:val="007A6380"/>
    <w:rsid w:val="007A6812"/>
    <w:rsid w:val="007A7116"/>
    <w:rsid w:val="007A7605"/>
    <w:rsid w:val="007A7874"/>
    <w:rsid w:val="007A7F4E"/>
    <w:rsid w:val="007B0CA4"/>
    <w:rsid w:val="007B0DF8"/>
    <w:rsid w:val="007B1D6F"/>
    <w:rsid w:val="007B24BA"/>
    <w:rsid w:val="007B673C"/>
    <w:rsid w:val="007B6D95"/>
    <w:rsid w:val="007B701A"/>
    <w:rsid w:val="007B769F"/>
    <w:rsid w:val="007C079F"/>
    <w:rsid w:val="007C0B4F"/>
    <w:rsid w:val="007C3EAC"/>
    <w:rsid w:val="007C4A9E"/>
    <w:rsid w:val="007C5D8A"/>
    <w:rsid w:val="007C6B2A"/>
    <w:rsid w:val="007D0C11"/>
    <w:rsid w:val="007D1006"/>
    <w:rsid w:val="007D12AF"/>
    <w:rsid w:val="007D1476"/>
    <w:rsid w:val="007D19F3"/>
    <w:rsid w:val="007D3674"/>
    <w:rsid w:val="007D3884"/>
    <w:rsid w:val="007D5150"/>
    <w:rsid w:val="007D5766"/>
    <w:rsid w:val="007D6D5D"/>
    <w:rsid w:val="007D71FD"/>
    <w:rsid w:val="007D751A"/>
    <w:rsid w:val="007D7593"/>
    <w:rsid w:val="007E128D"/>
    <w:rsid w:val="007E16D8"/>
    <w:rsid w:val="007E1CF1"/>
    <w:rsid w:val="007E2BA7"/>
    <w:rsid w:val="007E352F"/>
    <w:rsid w:val="007E415F"/>
    <w:rsid w:val="007E42CF"/>
    <w:rsid w:val="007E4D01"/>
    <w:rsid w:val="007E5A68"/>
    <w:rsid w:val="007E5D66"/>
    <w:rsid w:val="007E6110"/>
    <w:rsid w:val="007E67DC"/>
    <w:rsid w:val="007E7584"/>
    <w:rsid w:val="007F1C5C"/>
    <w:rsid w:val="007F333C"/>
    <w:rsid w:val="007F3661"/>
    <w:rsid w:val="007F4E75"/>
    <w:rsid w:val="007F5EF6"/>
    <w:rsid w:val="007F6033"/>
    <w:rsid w:val="007F7812"/>
    <w:rsid w:val="007F7EDC"/>
    <w:rsid w:val="00801BA5"/>
    <w:rsid w:val="00802D78"/>
    <w:rsid w:val="008042F0"/>
    <w:rsid w:val="00806E5C"/>
    <w:rsid w:val="00811517"/>
    <w:rsid w:val="008121E6"/>
    <w:rsid w:val="00812A74"/>
    <w:rsid w:val="00813324"/>
    <w:rsid w:val="00813D31"/>
    <w:rsid w:val="00814100"/>
    <w:rsid w:val="00814FED"/>
    <w:rsid w:val="008168F9"/>
    <w:rsid w:val="00816BAC"/>
    <w:rsid w:val="00820BCD"/>
    <w:rsid w:val="008211E7"/>
    <w:rsid w:val="00821949"/>
    <w:rsid w:val="0082203F"/>
    <w:rsid w:val="008228B8"/>
    <w:rsid w:val="00822E50"/>
    <w:rsid w:val="00822ECD"/>
    <w:rsid w:val="008238D7"/>
    <w:rsid w:val="00823A02"/>
    <w:rsid w:val="00826323"/>
    <w:rsid w:val="00826A52"/>
    <w:rsid w:val="00830A0B"/>
    <w:rsid w:val="00830C1A"/>
    <w:rsid w:val="00832504"/>
    <w:rsid w:val="008337A6"/>
    <w:rsid w:val="0083383E"/>
    <w:rsid w:val="0083397B"/>
    <w:rsid w:val="00833BFE"/>
    <w:rsid w:val="00833C37"/>
    <w:rsid w:val="0083496A"/>
    <w:rsid w:val="008369A8"/>
    <w:rsid w:val="00836C0C"/>
    <w:rsid w:val="00836C7B"/>
    <w:rsid w:val="008408A0"/>
    <w:rsid w:val="00841125"/>
    <w:rsid w:val="00841F10"/>
    <w:rsid w:val="00842CD1"/>
    <w:rsid w:val="00842EC5"/>
    <w:rsid w:val="00845C04"/>
    <w:rsid w:val="00845C8A"/>
    <w:rsid w:val="0084691B"/>
    <w:rsid w:val="00846E7D"/>
    <w:rsid w:val="00846FB5"/>
    <w:rsid w:val="008506A4"/>
    <w:rsid w:val="008512CD"/>
    <w:rsid w:val="00852124"/>
    <w:rsid w:val="00853622"/>
    <w:rsid w:val="00853CAF"/>
    <w:rsid w:val="00854517"/>
    <w:rsid w:val="00854E2E"/>
    <w:rsid w:val="008568D6"/>
    <w:rsid w:val="00856D30"/>
    <w:rsid w:val="00856FA5"/>
    <w:rsid w:val="00857702"/>
    <w:rsid w:val="00857CAA"/>
    <w:rsid w:val="00857CF3"/>
    <w:rsid w:val="0086197A"/>
    <w:rsid w:val="00861CCC"/>
    <w:rsid w:val="00862C4B"/>
    <w:rsid w:val="00864D40"/>
    <w:rsid w:val="0086646D"/>
    <w:rsid w:val="00870A15"/>
    <w:rsid w:val="00870C78"/>
    <w:rsid w:val="00871A63"/>
    <w:rsid w:val="00871DA1"/>
    <w:rsid w:val="008724B6"/>
    <w:rsid w:val="0087317F"/>
    <w:rsid w:val="0087553F"/>
    <w:rsid w:val="008755ED"/>
    <w:rsid w:val="00875E18"/>
    <w:rsid w:val="00876064"/>
    <w:rsid w:val="00881FBF"/>
    <w:rsid w:val="0088365C"/>
    <w:rsid w:val="0088410C"/>
    <w:rsid w:val="0088629C"/>
    <w:rsid w:val="008864BE"/>
    <w:rsid w:val="00886566"/>
    <w:rsid w:val="00887F79"/>
    <w:rsid w:val="0089036E"/>
    <w:rsid w:val="00890757"/>
    <w:rsid w:val="00896177"/>
    <w:rsid w:val="00896532"/>
    <w:rsid w:val="0089706A"/>
    <w:rsid w:val="00897DD5"/>
    <w:rsid w:val="008A1145"/>
    <w:rsid w:val="008A3198"/>
    <w:rsid w:val="008A451D"/>
    <w:rsid w:val="008A5389"/>
    <w:rsid w:val="008B00B6"/>
    <w:rsid w:val="008B2609"/>
    <w:rsid w:val="008B3987"/>
    <w:rsid w:val="008B39CC"/>
    <w:rsid w:val="008B4506"/>
    <w:rsid w:val="008B4975"/>
    <w:rsid w:val="008B4C1F"/>
    <w:rsid w:val="008B4DB3"/>
    <w:rsid w:val="008B762C"/>
    <w:rsid w:val="008B7A15"/>
    <w:rsid w:val="008B7CFD"/>
    <w:rsid w:val="008C26CE"/>
    <w:rsid w:val="008C3662"/>
    <w:rsid w:val="008C4D4C"/>
    <w:rsid w:val="008C54EC"/>
    <w:rsid w:val="008C5673"/>
    <w:rsid w:val="008C611C"/>
    <w:rsid w:val="008C6EF1"/>
    <w:rsid w:val="008C6F82"/>
    <w:rsid w:val="008D0166"/>
    <w:rsid w:val="008D0E0F"/>
    <w:rsid w:val="008D1694"/>
    <w:rsid w:val="008D1962"/>
    <w:rsid w:val="008D20BC"/>
    <w:rsid w:val="008D2BC7"/>
    <w:rsid w:val="008D35FF"/>
    <w:rsid w:val="008D45BF"/>
    <w:rsid w:val="008D4E55"/>
    <w:rsid w:val="008D5C32"/>
    <w:rsid w:val="008D6D31"/>
    <w:rsid w:val="008E1F4D"/>
    <w:rsid w:val="008E1FA1"/>
    <w:rsid w:val="008E428F"/>
    <w:rsid w:val="008E462E"/>
    <w:rsid w:val="008E5D20"/>
    <w:rsid w:val="008E69C8"/>
    <w:rsid w:val="008E6CCE"/>
    <w:rsid w:val="008F1027"/>
    <w:rsid w:val="008F18C0"/>
    <w:rsid w:val="008F1F61"/>
    <w:rsid w:val="008F2A30"/>
    <w:rsid w:val="008F74CE"/>
    <w:rsid w:val="00900070"/>
    <w:rsid w:val="009006AD"/>
    <w:rsid w:val="00902A04"/>
    <w:rsid w:val="009037CF"/>
    <w:rsid w:val="009043B9"/>
    <w:rsid w:val="009049EB"/>
    <w:rsid w:val="00904F74"/>
    <w:rsid w:val="00905E54"/>
    <w:rsid w:val="009062C0"/>
    <w:rsid w:val="00906BDA"/>
    <w:rsid w:val="00907020"/>
    <w:rsid w:val="009101C7"/>
    <w:rsid w:val="00910CEA"/>
    <w:rsid w:val="00913AA6"/>
    <w:rsid w:val="009151C7"/>
    <w:rsid w:val="00916F11"/>
    <w:rsid w:val="009171FB"/>
    <w:rsid w:val="0091784A"/>
    <w:rsid w:val="00921CA7"/>
    <w:rsid w:val="00922802"/>
    <w:rsid w:val="00922CD0"/>
    <w:rsid w:val="0092467A"/>
    <w:rsid w:val="00926B3E"/>
    <w:rsid w:val="00930168"/>
    <w:rsid w:val="00931C2C"/>
    <w:rsid w:val="0093342B"/>
    <w:rsid w:val="0093347B"/>
    <w:rsid w:val="00933D8A"/>
    <w:rsid w:val="00934E66"/>
    <w:rsid w:val="00935425"/>
    <w:rsid w:val="00936522"/>
    <w:rsid w:val="009402CB"/>
    <w:rsid w:val="00940CA6"/>
    <w:rsid w:val="00943A61"/>
    <w:rsid w:val="00943F36"/>
    <w:rsid w:val="0094589F"/>
    <w:rsid w:val="00945D8D"/>
    <w:rsid w:val="00945DAB"/>
    <w:rsid w:val="00947A27"/>
    <w:rsid w:val="009509C8"/>
    <w:rsid w:val="00950FDA"/>
    <w:rsid w:val="00951C43"/>
    <w:rsid w:val="00951F79"/>
    <w:rsid w:val="0095227E"/>
    <w:rsid w:val="00952450"/>
    <w:rsid w:val="0095275D"/>
    <w:rsid w:val="00953E8D"/>
    <w:rsid w:val="00954271"/>
    <w:rsid w:val="0095441A"/>
    <w:rsid w:val="00954735"/>
    <w:rsid w:val="00954EF1"/>
    <w:rsid w:val="0095590D"/>
    <w:rsid w:val="009576C5"/>
    <w:rsid w:val="00957B62"/>
    <w:rsid w:val="00957C6E"/>
    <w:rsid w:val="0096053E"/>
    <w:rsid w:val="0096137E"/>
    <w:rsid w:val="00961DEB"/>
    <w:rsid w:val="00965127"/>
    <w:rsid w:val="00965A47"/>
    <w:rsid w:val="009678EC"/>
    <w:rsid w:val="0097023D"/>
    <w:rsid w:val="00970431"/>
    <w:rsid w:val="009709B5"/>
    <w:rsid w:val="00970F14"/>
    <w:rsid w:val="00971133"/>
    <w:rsid w:val="0097146B"/>
    <w:rsid w:val="00971BF8"/>
    <w:rsid w:val="00972060"/>
    <w:rsid w:val="009734D6"/>
    <w:rsid w:val="00973B5E"/>
    <w:rsid w:val="00973C72"/>
    <w:rsid w:val="00973D15"/>
    <w:rsid w:val="00975131"/>
    <w:rsid w:val="009752D6"/>
    <w:rsid w:val="009763A2"/>
    <w:rsid w:val="00977EC6"/>
    <w:rsid w:val="00980974"/>
    <w:rsid w:val="00981CBC"/>
    <w:rsid w:val="00982649"/>
    <w:rsid w:val="0098331C"/>
    <w:rsid w:val="009833BD"/>
    <w:rsid w:val="009841FE"/>
    <w:rsid w:val="00985D7E"/>
    <w:rsid w:val="00986F92"/>
    <w:rsid w:val="009874E5"/>
    <w:rsid w:val="00990202"/>
    <w:rsid w:val="00990387"/>
    <w:rsid w:val="00990EEE"/>
    <w:rsid w:val="0099132D"/>
    <w:rsid w:val="00993119"/>
    <w:rsid w:val="00993199"/>
    <w:rsid w:val="00993448"/>
    <w:rsid w:val="0099460F"/>
    <w:rsid w:val="00994F00"/>
    <w:rsid w:val="009953E0"/>
    <w:rsid w:val="00996488"/>
    <w:rsid w:val="009A058C"/>
    <w:rsid w:val="009A0910"/>
    <w:rsid w:val="009A0CDE"/>
    <w:rsid w:val="009A14E5"/>
    <w:rsid w:val="009A15B4"/>
    <w:rsid w:val="009A1E2D"/>
    <w:rsid w:val="009A23F6"/>
    <w:rsid w:val="009A25EC"/>
    <w:rsid w:val="009A4FE3"/>
    <w:rsid w:val="009A54F1"/>
    <w:rsid w:val="009A5840"/>
    <w:rsid w:val="009A5F81"/>
    <w:rsid w:val="009A7E81"/>
    <w:rsid w:val="009B09B9"/>
    <w:rsid w:val="009B0B47"/>
    <w:rsid w:val="009B1033"/>
    <w:rsid w:val="009B38A6"/>
    <w:rsid w:val="009B4FD2"/>
    <w:rsid w:val="009B5026"/>
    <w:rsid w:val="009B5866"/>
    <w:rsid w:val="009B6570"/>
    <w:rsid w:val="009B7D13"/>
    <w:rsid w:val="009C0F92"/>
    <w:rsid w:val="009C1295"/>
    <w:rsid w:val="009C2C36"/>
    <w:rsid w:val="009C40BB"/>
    <w:rsid w:val="009C411C"/>
    <w:rsid w:val="009C4273"/>
    <w:rsid w:val="009C4721"/>
    <w:rsid w:val="009C4EA7"/>
    <w:rsid w:val="009C56D4"/>
    <w:rsid w:val="009C6854"/>
    <w:rsid w:val="009C7016"/>
    <w:rsid w:val="009C7634"/>
    <w:rsid w:val="009D12E6"/>
    <w:rsid w:val="009D1FB8"/>
    <w:rsid w:val="009D20D7"/>
    <w:rsid w:val="009D247F"/>
    <w:rsid w:val="009D331C"/>
    <w:rsid w:val="009D370D"/>
    <w:rsid w:val="009D3EF6"/>
    <w:rsid w:val="009D45EA"/>
    <w:rsid w:val="009D46DB"/>
    <w:rsid w:val="009D5BEA"/>
    <w:rsid w:val="009D65FA"/>
    <w:rsid w:val="009E2646"/>
    <w:rsid w:val="009E6218"/>
    <w:rsid w:val="009E632B"/>
    <w:rsid w:val="009E63E9"/>
    <w:rsid w:val="009E71B1"/>
    <w:rsid w:val="009F00D9"/>
    <w:rsid w:val="009F0C08"/>
    <w:rsid w:val="009F155D"/>
    <w:rsid w:val="009F1CB7"/>
    <w:rsid w:val="009F1FC8"/>
    <w:rsid w:val="009F241D"/>
    <w:rsid w:val="009F47D3"/>
    <w:rsid w:val="009F483D"/>
    <w:rsid w:val="009F4E7B"/>
    <w:rsid w:val="009F5403"/>
    <w:rsid w:val="009F5A5B"/>
    <w:rsid w:val="009F5F79"/>
    <w:rsid w:val="009F6513"/>
    <w:rsid w:val="009F6994"/>
    <w:rsid w:val="009F72E0"/>
    <w:rsid w:val="00A019EE"/>
    <w:rsid w:val="00A01F0C"/>
    <w:rsid w:val="00A020DF"/>
    <w:rsid w:val="00A0364F"/>
    <w:rsid w:val="00A04F48"/>
    <w:rsid w:val="00A06F51"/>
    <w:rsid w:val="00A07E72"/>
    <w:rsid w:val="00A10E45"/>
    <w:rsid w:val="00A11453"/>
    <w:rsid w:val="00A11849"/>
    <w:rsid w:val="00A12C86"/>
    <w:rsid w:val="00A13005"/>
    <w:rsid w:val="00A13BA2"/>
    <w:rsid w:val="00A13C09"/>
    <w:rsid w:val="00A13C0D"/>
    <w:rsid w:val="00A145B5"/>
    <w:rsid w:val="00A14DBC"/>
    <w:rsid w:val="00A1542B"/>
    <w:rsid w:val="00A1624F"/>
    <w:rsid w:val="00A16447"/>
    <w:rsid w:val="00A17302"/>
    <w:rsid w:val="00A2078E"/>
    <w:rsid w:val="00A21075"/>
    <w:rsid w:val="00A220A0"/>
    <w:rsid w:val="00A22A54"/>
    <w:rsid w:val="00A23B10"/>
    <w:rsid w:val="00A23BFB"/>
    <w:rsid w:val="00A24399"/>
    <w:rsid w:val="00A24CE1"/>
    <w:rsid w:val="00A24F16"/>
    <w:rsid w:val="00A25A4E"/>
    <w:rsid w:val="00A263F6"/>
    <w:rsid w:val="00A264C1"/>
    <w:rsid w:val="00A27359"/>
    <w:rsid w:val="00A2766B"/>
    <w:rsid w:val="00A31979"/>
    <w:rsid w:val="00A31AAC"/>
    <w:rsid w:val="00A32A6E"/>
    <w:rsid w:val="00A33280"/>
    <w:rsid w:val="00A34227"/>
    <w:rsid w:val="00A34248"/>
    <w:rsid w:val="00A36297"/>
    <w:rsid w:val="00A36EC2"/>
    <w:rsid w:val="00A37585"/>
    <w:rsid w:val="00A40288"/>
    <w:rsid w:val="00A402D8"/>
    <w:rsid w:val="00A406FC"/>
    <w:rsid w:val="00A413CA"/>
    <w:rsid w:val="00A41402"/>
    <w:rsid w:val="00A41DB9"/>
    <w:rsid w:val="00A44BF2"/>
    <w:rsid w:val="00A45A50"/>
    <w:rsid w:val="00A45FA3"/>
    <w:rsid w:val="00A45FC3"/>
    <w:rsid w:val="00A46EE5"/>
    <w:rsid w:val="00A46FBD"/>
    <w:rsid w:val="00A47616"/>
    <w:rsid w:val="00A52185"/>
    <w:rsid w:val="00A52A86"/>
    <w:rsid w:val="00A52BB4"/>
    <w:rsid w:val="00A52CA4"/>
    <w:rsid w:val="00A52DC1"/>
    <w:rsid w:val="00A550A6"/>
    <w:rsid w:val="00A6190E"/>
    <w:rsid w:val="00A61F5A"/>
    <w:rsid w:val="00A62780"/>
    <w:rsid w:val="00A63064"/>
    <w:rsid w:val="00A6469E"/>
    <w:rsid w:val="00A65D89"/>
    <w:rsid w:val="00A65F18"/>
    <w:rsid w:val="00A6754F"/>
    <w:rsid w:val="00A67F41"/>
    <w:rsid w:val="00A705EC"/>
    <w:rsid w:val="00A70ECB"/>
    <w:rsid w:val="00A71C9F"/>
    <w:rsid w:val="00A72A7B"/>
    <w:rsid w:val="00A7315D"/>
    <w:rsid w:val="00A74820"/>
    <w:rsid w:val="00A7496F"/>
    <w:rsid w:val="00A81070"/>
    <w:rsid w:val="00A8109B"/>
    <w:rsid w:val="00A81C23"/>
    <w:rsid w:val="00A81E4C"/>
    <w:rsid w:val="00A82883"/>
    <w:rsid w:val="00A840AD"/>
    <w:rsid w:val="00A844AD"/>
    <w:rsid w:val="00A85F1F"/>
    <w:rsid w:val="00A90093"/>
    <w:rsid w:val="00A91C80"/>
    <w:rsid w:val="00A92467"/>
    <w:rsid w:val="00A9390B"/>
    <w:rsid w:val="00A945DE"/>
    <w:rsid w:val="00A94FF6"/>
    <w:rsid w:val="00A96800"/>
    <w:rsid w:val="00A969ED"/>
    <w:rsid w:val="00A96A4D"/>
    <w:rsid w:val="00A97797"/>
    <w:rsid w:val="00AA1964"/>
    <w:rsid w:val="00AA376C"/>
    <w:rsid w:val="00AA5189"/>
    <w:rsid w:val="00AA5465"/>
    <w:rsid w:val="00AA5483"/>
    <w:rsid w:val="00AA6E84"/>
    <w:rsid w:val="00AA6E8C"/>
    <w:rsid w:val="00AB0EFF"/>
    <w:rsid w:val="00AB17B5"/>
    <w:rsid w:val="00AB18B2"/>
    <w:rsid w:val="00AB19DE"/>
    <w:rsid w:val="00AB3CD1"/>
    <w:rsid w:val="00AB53E4"/>
    <w:rsid w:val="00AB587A"/>
    <w:rsid w:val="00AB6566"/>
    <w:rsid w:val="00AB67C1"/>
    <w:rsid w:val="00AC0167"/>
    <w:rsid w:val="00AC182B"/>
    <w:rsid w:val="00AC2C59"/>
    <w:rsid w:val="00AC4551"/>
    <w:rsid w:val="00AC4BD9"/>
    <w:rsid w:val="00AC790D"/>
    <w:rsid w:val="00AD038F"/>
    <w:rsid w:val="00AD0A01"/>
    <w:rsid w:val="00AD15E3"/>
    <w:rsid w:val="00AD2673"/>
    <w:rsid w:val="00AD2962"/>
    <w:rsid w:val="00AD2DDC"/>
    <w:rsid w:val="00AD37F4"/>
    <w:rsid w:val="00AD47EE"/>
    <w:rsid w:val="00AD52F0"/>
    <w:rsid w:val="00AD57D1"/>
    <w:rsid w:val="00AD60B9"/>
    <w:rsid w:val="00AD6D6E"/>
    <w:rsid w:val="00AE03B7"/>
    <w:rsid w:val="00AE09D1"/>
    <w:rsid w:val="00AE11F7"/>
    <w:rsid w:val="00AE390A"/>
    <w:rsid w:val="00AE3958"/>
    <w:rsid w:val="00AE454F"/>
    <w:rsid w:val="00AE4D3A"/>
    <w:rsid w:val="00AE5A98"/>
    <w:rsid w:val="00AE5F3E"/>
    <w:rsid w:val="00AE78D3"/>
    <w:rsid w:val="00AE7B93"/>
    <w:rsid w:val="00AF1CE3"/>
    <w:rsid w:val="00AF4D24"/>
    <w:rsid w:val="00AF50B3"/>
    <w:rsid w:val="00AF5658"/>
    <w:rsid w:val="00AF60FB"/>
    <w:rsid w:val="00AF6C31"/>
    <w:rsid w:val="00B00169"/>
    <w:rsid w:val="00B00B74"/>
    <w:rsid w:val="00B015B2"/>
    <w:rsid w:val="00B03528"/>
    <w:rsid w:val="00B03E68"/>
    <w:rsid w:val="00B04ADB"/>
    <w:rsid w:val="00B05440"/>
    <w:rsid w:val="00B05447"/>
    <w:rsid w:val="00B05919"/>
    <w:rsid w:val="00B06B5C"/>
    <w:rsid w:val="00B11012"/>
    <w:rsid w:val="00B13112"/>
    <w:rsid w:val="00B1400C"/>
    <w:rsid w:val="00B149A4"/>
    <w:rsid w:val="00B157A3"/>
    <w:rsid w:val="00B15B4D"/>
    <w:rsid w:val="00B15FBE"/>
    <w:rsid w:val="00B17887"/>
    <w:rsid w:val="00B21977"/>
    <w:rsid w:val="00B22B7D"/>
    <w:rsid w:val="00B231CA"/>
    <w:rsid w:val="00B23B2F"/>
    <w:rsid w:val="00B253B9"/>
    <w:rsid w:val="00B25C8B"/>
    <w:rsid w:val="00B269E9"/>
    <w:rsid w:val="00B27AEC"/>
    <w:rsid w:val="00B3112D"/>
    <w:rsid w:val="00B32716"/>
    <w:rsid w:val="00B33C2F"/>
    <w:rsid w:val="00B33EB5"/>
    <w:rsid w:val="00B341CE"/>
    <w:rsid w:val="00B37D26"/>
    <w:rsid w:val="00B42B3E"/>
    <w:rsid w:val="00B43113"/>
    <w:rsid w:val="00B43ED0"/>
    <w:rsid w:val="00B44B97"/>
    <w:rsid w:val="00B450E3"/>
    <w:rsid w:val="00B455FA"/>
    <w:rsid w:val="00B45986"/>
    <w:rsid w:val="00B46179"/>
    <w:rsid w:val="00B47FDB"/>
    <w:rsid w:val="00B503F6"/>
    <w:rsid w:val="00B51445"/>
    <w:rsid w:val="00B520AE"/>
    <w:rsid w:val="00B52D30"/>
    <w:rsid w:val="00B52D46"/>
    <w:rsid w:val="00B52FF5"/>
    <w:rsid w:val="00B53670"/>
    <w:rsid w:val="00B539EF"/>
    <w:rsid w:val="00B54204"/>
    <w:rsid w:val="00B5618F"/>
    <w:rsid w:val="00B603CA"/>
    <w:rsid w:val="00B603EA"/>
    <w:rsid w:val="00B60C25"/>
    <w:rsid w:val="00B63105"/>
    <w:rsid w:val="00B6412A"/>
    <w:rsid w:val="00B6452F"/>
    <w:rsid w:val="00B64B34"/>
    <w:rsid w:val="00B654AD"/>
    <w:rsid w:val="00B65EA8"/>
    <w:rsid w:val="00B667B9"/>
    <w:rsid w:val="00B66EA6"/>
    <w:rsid w:val="00B6702A"/>
    <w:rsid w:val="00B67428"/>
    <w:rsid w:val="00B717DE"/>
    <w:rsid w:val="00B71D39"/>
    <w:rsid w:val="00B72C57"/>
    <w:rsid w:val="00B73C50"/>
    <w:rsid w:val="00B753E0"/>
    <w:rsid w:val="00B75909"/>
    <w:rsid w:val="00B76253"/>
    <w:rsid w:val="00B76E10"/>
    <w:rsid w:val="00B76EFA"/>
    <w:rsid w:val="00B773B3"/>
    <w:rsid w:val="00B804D8"/>
    <w:rsid w:val="00B81346"/>
    <w:rsid w:val="00B81EC4"/>
    <w:rsid w:val="00B8288C"/>
    <w:rsid w:val="00B82CD5"/>
    <w:rsid w:val="00B83573"/>
    <w:rsid w:val="00B8389D"/>
    <w:rsid w:val="00B83CE0"/>
    <w:rsid w:val="00B8544E"/>
    <w:rsid w:val="00B85AAD"/>
    <w:rsid w:val="00B866C3"/>
    <w:rsid w:val="00B902AE"/>
    <w:rsid w:val="00B90596"/>
    <w:rsid w:val="00B90C73"/>
    <w:rsid w:val="00B93811"/>
    <w:rsid w:val="00B94300"/>
    <w:rsid w:val="00B94C95"/>
    <w:rsid w:val="00B974F4"/>
    <w:rsid w:val="00B97CC8"/>
    <w:rsid w:val="00BA0825"/>
    <w:rsid w:val="00BA1112"/>
    <w:rsid w:val="00BA355B"/>
    <w:rsid w:val="00BA361E"/>
    <w:rsid w:val="00BA3F39"/>
    <w:rsid w:val="00BA4078"/>
    <w:rsid w:val="00BA4B8F"/>
    <w:rsid w:val="00BA4D39"/>
    <w:rsid w:val="00BA509C"/>
    <w:rsid w:val="00BA5732"/>
    <w:rsid w:val="00BA638D"/>
    <w:rsid w:val="00BA658C"/>
    <w:rsid w:val="00BA6B40"/>
    <w:rsid w:val="00BA7752"/>
    <w:rsid w:val="00BA7776"/>
    <w:rsid w:val="00BA7CB1"/>
    <w:rsid w:val="00BB090D"/>
    <w:rsid w:val="00BB261B"/>
    <w:rsid w:val="00BB26BD"/>
    <w:rsid w:val="00BB27B0"/>
    <w:rsid w:val="00BB30EC"/>
    <w:rsid w:val="00BB32CF"/>
    <w:rsid w:val="00BB3FFC"/>
    <w:rsid w:val="00BB4F05"/>
    <w:rsid w:val="00BB56D6"/>
    <w:rsid w:val="00BB5796"/>
    <w:rsid w:val="00BB57D3"/>
    <w:rsid w:val="00BB6722"/>
    <w:rsid w:val="00BB69E5"/>
    <w:rsid w:val="00BB6A85"/>
    <w:rsid w:val="00BC00D8"/>
    <w:rsid w:val="00BC0D93"/>
    <w:rsid w:val="00BC1030"/>
    <w:rsid w:val="00BC1156"/>
    <w:rsid w:val="00BC17A2"/>
    <w:rsid w:val="00BC26D8"/>
    <w:rsid w:val="00BC3F17"/>
    <w:rsid w:val="00BC587F"/>
    <w:rsid w:val="00BC58AF"/>
    <w:rsid w:val="00BC6C14"/>
    <w:rsid w:val="00BC7CA2"/>
    <w:rsid w:val="00BD0020"/>
    <w:rsid w:val="00BD3697"/>
    <w:rsid w:val="00BD3A93"/>
    <w:rsid w:val="00BD3C86"/>
    <w:rsid w:val="00BD44E4"/>
    <w:rsid w:val="00BD739D"/>
    <w:rsid w:val="00BD7A63"/>
    <w:rsid w:val="00BE000B"/>
    <w:rsid w:val="00BE1766"/>
    <w:rsid w:val="00BE1A12"/>
    <w:rsid w:val="00BE1D0D"/>
    <w:rsid w:val="00BE1D25"/>
    <w:rsid w:val="00BE1D5E"/>
    <w:rsid w:val="00BE1E85"/>
    <w:rsid w:val="00BE47A9"/>
    <w:rsid w:val="00BF0AD4"/>
    <w:rsid w:val="00BF17F8"/>
    <w:rsid w:val="00BF1FE8"/>
    <w:rsid w:val="00BF558D"/>
    <w:rsid w:val="00BF5FAE"/>
    <w:rsid w:val="00BF65EC"/>
    <w:rsid w:val="00BF6886"/>
    <w:rsid w:val="00BF71B8"/>
    <w:rsid w:val="00BF7332"/>
    <w:rsid w:val="00BF7C98"/>
    <w:rsid w:val="00C02165"/>
    <w:rsid w:val="00C029CE"/>
    <w:rsid w:val="00C063DF"/>
    <w:rsid w:val="00C06F1C"/>
    <w:rsid w:val="00C06FEC"/>
    <w:rsid w:val="00C07366"/>
    <w:rsid w:val="00C10EC0"/>
    <w:rsid w:val="00C11443"/>
    <w:rsid w:val="00C11687"/>
    <w:rsid w:val="00C11ED4"/>
    <w:rsid w:val="00C12192"/>
    <w:rsid w:val="00C1249D"/>
    <w:rsid w:val="00C1390E"/>
    <w:rsid w:val="00C14C18"/>
    <w:rsid w:val="00C14E4B"/>
    <w:rsid w:val="00C15218"/>
    <w:rsid w:val="00C1585A"/>
    <w:rsid w:val="00C158A4"/>
    <w:rsid w:val="00C16EE3"/>
    <w:rsid w:val="00C2180E"/>
    <w:rsid w:val="00C21897"/>
    <w:rsid w:val="00C23A56"/>
    <w:rsid w:val="00C23E08"/>
    <w:rsid w:val="00C24067"/>
    <w:rsid w:val="00C2419C"/>
    <w:rsid w:val="00C24323"/>
    <w:rsid w:val="00C24D36"/>
    <w:rsid w:val="00C259CC"/>
    <w:rsid w:val="00C2603C"/>
    <w:rsid w:val="00C27E6E"/>
    <w:rsid w:val="00C27F83"/>
    <w:rsid w:val="00C35148"/>
    <w:rsid w:val="00C403DF"/>
    <w:rsid w:val="00C40F0E"/>
    <w:rsid w:val="00C41E34"/>
    <w:rsid w:val="00C42295"/>
    <w:rsid w:val="00C43002"/>
    <w:rsid w:val="00C43377"/>
    <w:rsid w:val="00C44D64"/>
    <w:rsid w:val="00C464D9"/>
    <w:rsid w:val="00C46594"/>
    <w:rsid w:val="00C46800"/>
    <w:rsid w:val="00C4705D"/>
    <w:rsid w:val="00C512E9"/>
    <w:rsid w:val="00C5335C"/>
    <w:rsid w:val="00C54E61"/>
    <w:rsid w:val="00C55175"/>
    <w:rsid w:val="00C55C50"/>
    <w:rsid w:val="00C55E0A"/>
    <w:rsid w:val="00C56292"/>
    <w:rsid w:val="00C562BE"/>
    <w:rsid w:val="00C57916"/>
    <w:rsid w:val="00C57FB1"/>
    <w:rsid w:val="00C6015E"/>
    <w:rsid w:val="00C62A29"/>
    <w:rsid w:val="00C63BBC"/>
    <w:rsid w:val="00C63F8F"/>
    <w:rsid w:val="00C646BD"/>
    <w:rsid w:val="00C64A27"/>
    <w:rsid w:val="00C658E4"/>
    <w:rsid w:val="00C661FD"/>
    <w:rsid w:val="00C66DBE"/>
    <w:rsid w:val="00C71D45"/>
    <w:rsid w:val="00C73124"/>
    <w:rsid w:val="00C73871"/>
    <w:rsid w:val="00C73DCF"/>
    <w:rsid w:val="00C742C5"/>
    <w:rsid w:val="00C7483B"/>
    <w:rsid w:val="00C75E82"/>
    <w:rsid w:val="00C77622"/>
    <w:rsid w:val="00C77631"/>
    <w:rsid w:val="00C8014D"/>
    <w:rsid w:val="00C804A5"/>
    <w:rsid w:val="00C8354F"/>
    <w:rsid w:val="00C83A0F"/>
    <w:rsid w:val="00C84356"/>
    <w:rsid w:val="00C86073"/>
    <w:rsid w:val="00C86AFD"/>
    <w:rsid w:val="00C87003"/>
    <w:rsid w:val="00C873E4"/>
    <w:rsid w:val="00C9047E"/>
    <w:rsid w:val="00C90769"/>
    <w:rsid w:val="00C908C2"/>
    <w:rsid w:val="00C91D23"/>
    <w:rsid w:val="00C92550"/>
    <w:rsid w:val="00C9309B"/>
    <w:rsid w:val="00C934B6"/>
    <w:rsid w:val="00C9369D"/>
    <w:rsid w:val="00C93A98"/>
    <w:rsid w:val="00C93D4D"/>
    <w:rsid w:val="00C94525"/>
    <w:rsid w:val="00C949FB"/>
    <w:rsid w:val="00C958E5"/>
    <w:rsid w:val="00C961C2"/>
    <w:rsid w:val="00C96344"/>
    <w:rsid w:val="00C96BCA"/>
    <w:rsid w:val="00C979F9"/>
    <w:rsid w:val="00CA13DC"/>
    <w:rsid w:val="00CA246D"/>
    <w:rsid w:val="00CA37C9"/>
    <w:rsid w:val="00CA37D5"/>
    <w:rsid w:val="00CA4DD8"/>
    <w:rsid w:val="00CA74C0"/>
    <w:rsid w:val="00CA7BDC"/>
    <w:rsid w:val="00CA7D6E"/>
    <w:rsid w:val="00CB0A2E"/>
    <w:rsid w:val="00CB2478"/>
    <w:rsid w:val="00CB3019"/>
    <w:rsid w:val="00CB3A43"/>
    <w:rsid w:val="00CB412B"/>
    <w:rsid w:val="00CB4ECD"/>
    <w:rsid w:val="00CB7422"/>
    <w:rsid w:val="00CB7B15"/>
    <w:rsid w:val="00CB7B5F"/>
    <w:rsid w:val="00CB7C8E"/>
    <w:rsid w:val="00CC026E"/>
    <w:rsid w:val="00CC0BE5"/>
    <w:rsid w:val="00CC153E"/>
    <w:rsid w:val="00CC2751"/>
    <w:rsid w:val="00CC5614"/>
    <w:rsid w:val="00CC652E"/>
    <w:rsid w:val="00CC6A10"/>
    <w:rsid w:val="00CD1ACF"/>
    <w:rsid w:val="00CD291E"/>
    <w:rsid w:val="00CD2AE1"/>
    <w:rsid w:val="00CD2CA6"/>
    <w:rsid w:val="00CD4669"/>
    <w:rsid w:val="00CD4C96"/>
    <w:rsid w:val="00CD554A"/>
    <w:rsid w:val="00CD5C72"/>
    <w:rsid w:val="00CD7381"/>
    <w:rsid w:val="00CD7FE7"/>
    <w:rsid w:val="00CE028A"/>
    <w:rsid w:val="00CE0585"/>
    <w:rsid w:val="00CE0A0A"/>
    <w:rsid w:val="00CE1060"/>
    <w:rsid w:val="00CE299D"/>
    <w:rsid w:val="00CE2D02"/>
    <w:rsid w:val="00CE3A31"/>
    <w:rsid w:val="00CE3D7F"/>
    <w:rsid w:val="00CE4633"/>
    <w:rsid w:val="00CE4EF0"/>
    <w:rsid w:val="00CE5041"/>
    <w:rsid w:val="00CE50FD"/>
    <w:rsid w:val="00CE5C3D"/>
    <w:rsid w:val="00CE616F"/>
    <w:rsid w:val="00CE68E8"/>
    <w:rsid w:val="00CE6F97"/>
    <w:rsid w:val="00CE726D"/>
    <w:rsid w:val="00CF0D5F"/>
    <w:rsid w:val="00CF21B8"/>
    <w:rsid w:val="00CF29FE"/>
    <w:rsid w:val="00CF42B6"/>
    <w:rsid w:val="00CF489F"/>
    <w:rsid w:val="00CF4A8C"/>
    <w:rsid w:val="00CF4B93"/>
    <w:rsid w:val="00CF61A6"/>
    <w:rsid w:val="00CF6451"/>
    <w:rsid w:val="00CF7A9E"/>
    <w:rsid w:val="00CF7C35"/>
    <w:rsid w:val="00D000B4"/>
    <w:rsid w:val="00D00F04"/>
    <w:rsid w:val="00D01A10"/>
    <w:rsid w:val="00D01BCD"/>
    <w:rsid w:val="00D03D55"/>
    <w:rsid w:val="00D04931"/>
    <w:rsid w:val="00D04BF3"/>
    <w:rsid w:val="00D051AB"/>
    <w:rsid w:val="00D05E55"/>
    <w:rsid w:val="00D06B19"/>
    <w:rsid w:val="00D11561"/>
    <w:rsid w:val="00D1157C"/>
    <w:rsid w:val="00D115DA"/>
    <w:rsid w:val="00D13467"/>
    <w:rsid w:val="00D142EB"/>
    <w:rsid w:val="00D15E93"/>
    <w:rsid w:val="00D166A6"/>
    <w:rsid w:val="00D16998"/>
    <w:rsid w:val="00D17238"/>
    <w:rsid w:val="00D1734C"/>
    <w:rsid w:val="00D20F72"/>
    <w:rsid w:val="00D21EE7"/>
    <w:rsid w:val="00D2279A"/>
    <w:rsid w:val="00D24294"/>
    <w:rsid w:val="00D246EB"/>
    <w:rsid w:val="00D25802"/>
    <w:rsid w:val="00D2590D"/>
    <w:rsid w:val="00D26ACD"/>
    <w:rsid w:val="00D26CD5"/>
    <w:rsid w:val="00D30DEF"/>
    <w:rsid w:val="00D314DC"/>
    <w:rsid w:val="00D31EEA"/>
    <w:rsid w:val="00D3589E"/>
    <w:rsid w:val="00D35D17"/>
    <w:rsid w:val="00D366AA"/>
    <w:rsid w:val="00D40907"/>
    <w:rsid w:val="00D40D0E"/>
    <w:rsid w:val="00D42252"/>
    <w:rsid w:val="00D42FE4"/>
    <w:rsid w:val="00D4333A"/>
    <w:rsid w:val="00D43B3C"/>
    <w:rsid w:val="00D44734"/>
    <w:rsid w:val="00D44832"/>
    <w:rsid w:val="00D44B3A"/>
    <w:rsid w:val="00D47A4B"/>
    <w:rsid w:val="00D50C5D"/>
    <w:rsid w:val="00D5135D"/>
    <w:rsid w:val="00D51B2E"/>
    <w:rsid w:val="00D51C74"/>
    <w:rsid w:val="00D52379"/>
    <w:rsid w:val="00D532ED"/>
    <w:rsid w:val="00D55D15"/>
    <w:rsid w:val="00D56B12"/>
    <w:rsid w:val="00D57774"/>
    <w:rsid w:val="00D57D0F"/>
    <w:rsid w:val="00D6091A"/>
    <w:rsid w:val="00D62F11"/>
    <w:rsid w:val="00D64606"/>
    <w:rsid w:val="00D64D1C"/>
    <w:rsid w:val="00D678EC"/>
    <w:rsid w:val="00D67E68"/>
    <w:rsid w:val="00D70322"/>
    <w:rsid w:val="00D70DD2"/>
    <w:rsid w:val="00D70FAD"/>
    <w:rsid w:val="00D71D3E"/>
    <w:rsid w:val="00D71EBD"/>
    <w:rsid w:val="00D72A4F"/>
    <w:rsid w:val="00D72B4C"/>
    <w:rsid w:val="00D739A0"/>
    <w:rsid w:val="00D73B31"/>
    <w:rsid w:val="00D744C6"/>
    <w:rsid w:val="00D746A1"/>
    <w:rsid w:val="00D74EE1"/>
    <w:rsid w:val="00D7507E"/>
    <w:rsid w:val="00D75B04"/>
    <w:rsid w:val="00D7663F"/>
    <w:rsid w:val="00D77731"/>
    <w:rsid w:val="00D77759"/>
    <w:rsid w:val="00D77877"/>
    <w:rsid w:val="00D77B48"/>
    <w:rsid w:val="00D80537"/>
    <w:rsid w:val="00D82845"/>
    <w:rsid w:val="00D830EB"/>
    <w:rsid w:val="00D831B4"/>
    <w:rsid w:val="00D868F0"/>
    <w:rsid w:val="00D8770A"/>
    <w:rsid w:val="00D87DAB"/>
    <w:rsid w:val="00D911E3"/>
    <w:rsid w:val="00D9296E"/>
    <w:rsid w:val="00D93FAE"/>
    <w:rsid w:val="00D94701"/>
    <w:rsid w:val="00D961FF"/>
    <w:rsid w:val="00DA111F"/>
    <w:rsid w:val="00DA136F"/>
    <w:rsid w:val="00DA181C"/>
    <w:rsid w:val="00DA18D5"/>
    <w:rsid w:val="00DA1E43"/>
    <w:rsid w:val="00DA2AD1"/>
    <w:rsid w:val="00DA3A1E"/>
    <w:rsid w:val="00DA46F3"/>
    <w:rsid w:val="00DA5DE5"/>
    <w:rsid w:val="00DA6EF1"/>
    <w:rsid w:val="00DA7457"/>
    <w:rsid w:val="00DA7619"/>
    <w:rsid w:val="00DB00FF"/>
    <w:rsid w:val="00DB074C"/>
    <w:rsid w:val="00DB1CF6"/>
    <w:rsid w:val="00DB1FDD"/>
    <w:rsid w:val="00DB49C5"/>
    <w:rsid w:val="00DB4A49"/>
    <w:rsid w:val="00DB53A5"/>
    <w:rsid w:val="00DB577C"/>
    <w:rsid w:val="00DB6C10"/>
    <w:rsid w:val="00DB6F22"/>
    <w:rsid w:val="00DB703E"/>
    <w:rsid w:val="00DB7295"/>
    <w:rsid w:val="00DB76EE"/>
    <w:rsid w:val="00DB7BA1"/>
    <w:rsid w:val="00DC0B73"/>
    <w:rsid w:val="00DC0D88"/>
    <w:rsid w:val="00DC465F"/>
    <w:rsid w:val="00DC4A51"/>
    <w:rsid w:val="00DC5302"/>
    <w:rsid w:val="00DC58F6"/>
    <w:rsid w:val="00DC75B5"/>
    <w:rsid w:val="00DD1241"/>
    <w:rsid w:val="00DD16C1"/>
    <w:rsid w:val="00DD2E72"/>
    <w:rsid w:val="00DD2EE8"/>
    <w:rsid w:val="00DD3897"/>
    <w:rsid w:val="00DD54E2"/>
    <w:rsid w:val="00DD55B4"/>
    <w:rsid w:val="00DD59FC"/>
    <w:rsid w:val="00DD66B8"/>
    <w:rsid w:val="00DD6D92"/>
    <w:rsid w:val="00DD6EE2"/>
    <w:rsid w:val="00DD7E63"/>
    <w:rsid w:val="00DE0357"/>
    <w:rsid w:val="00DE08F1"/>
    <w:rsid w:val="00DE1BE5"/>
    <w:rsid w:val="00DE2112"/>
    <w:rsid w:val="00DE34FF"/>
    <w:rsid w:val="00DE3F2D"/>
    <w:rsid w:val="00DE46DF"/>
    <w:rsid w:val="00DE6143"/>
    <w:rsid w:val="00DE62FC"/>
    <w:rsid w:val="00DE657A"/>
    <w:rsid w:val="00DE7B98"/>
    <w:rsid w:val="00DF0144"/>
    <w:rsid w:val="00DF0613"/>
    <w:rsid w:val="00DF2044"/>
    <w:rsid w:val="00DF2C9A"/>
    <w:rsid w:val="00DF2E2F"/>
    <w:rsid w:val="00DF3111"/>
    <w:rsid w:val="00DF5086"/>
    <w:rsid w:val="00DF7610"/>
    <w:rsid w:val="00DF7836"/>
    <w:rsid w:val="00DF7A22"/>
    <w:rsid w:val="00E012CF"/>
    <w:rsid w:val="00E014E0"/>
    <w:rsid w:val="00E019CD"/>
    <w:rsid w:val="00E01F72"/>
    <w:rsid w:val="00E0222D"/>
    <w:rsid w:val="00E044DD"/>
    <w:rsid w:val="00E04946"/>
    <w:rsid w:val="00E04E8E"/>
    <w:rsid w:val="00E05620"/>
    <w:rsid w:val="00E066CA"/>
    <w:rsid w:val="00E0677C"/>
    <w:rsid w:val="00E06ACE"/>
    <w:rsid w:val="00E07113"/>
    <w:rsid w:val="00E07673"/>
    <w:rsid w:val="00E11563"/>
    <w:rsid w:val="00E11D01"/>
    <w:rsid w:val="00E12B10"/>
    <w:rsid w:val="00E12D8D"/>
    <w:rsid w:val="00E13175"/>
    <w:rsid w:val="00E13EE0"/>
    <w:rsid w:val="00E14720"/>
    <w:rsid w:val="00E15467"/>
    <w:rsid w:val="00E1590D"/>
    <w:rsid w:val="00E16F17"/>
    <w:rsid w:val="00E16FED"/>
    <w:rsid w:val="00E173E1"/>
    <w:rsid w:val="00E20269"/>
    <w:rsid w:val="00E20784"/>
    <w:rsid w:val="00E207C2"/>
    <w:rsid w:val="00E2284E"/>
    <w:rsid w:val="00E22D02"/>
    <w:rsid w:val="00E23EC2"/>
    <w:rsid w:val="00E23FF3"/>
    <w:rsid w:val="00E2538E"/>
    <w:rsid w:val="00E26826"/>
    <w:rsid w:val="00E26B92"/>
    <w:rsid w:val="00E30FC4"/>
    <w:rsid w:val="00E31843"/>
    <w:rsid w:val="00E31CF5"/>
    <w:rsid w:val="00E31DA0"/>
    <w:rsid w:val="00E320E3"/>
    <w:rsid w:val="00E32509"/>
    <w:rsid w:val="00E32648"/>
    <w:rsid w:val="00E32D88"/>
    <w:rsid w:val="00E32F34"/>
    <w:rsid w:val="00E33DA1"/>
    <w:rsid w:val="00E3677E"/>
    <w:rsid w:val="00E36A9B"/>
    <w:rsid w:val="00E374BB"/>
    <w:rsid w:val="00E37AF2"/>
    <w:rsid w:val="00E37E0C"/>
    <w:rsid w:val="00E40447"/>
    <w:rsid w:val="00E41D7A"/>
    <w:rsid w:val="00E43A4A"/>
    <w:rsid w:val="00E43DE9"/>
    <w:rsid w:val="00E44135"/>
    <w:rsid w:val="00E443B7"/>
    <w:rsid w:val="00E4469E"/>
    <w:rsid w:val="00E4548A"/>
    <w:rsid w:val="00E469CA"/>
    <w:rsid w:val="00E46F23"/>
    <w:rsid w:val="00E51E73"/>
    <w:rsid w:val="00E527AB"/>
    <w:rsid w:val="00E53BCC"/>
    <w:rsid w:val="00E53F7C"/>
    <w:rsid w:val="00E5481B"/>
    <w:rsid w:val="00E54F42"/>
    <w:rsid w:val="00E55967"/>
    <w:rsid w:val="00E576F0"/>
    <w:rsid w:val="00E57750"/>
    <w:rsid w:val="00E57938"/>
    <w:rsid w:val="00E6016C"/>
    <w:rsid w:val="00E6070E"/>
    <w:rsid w:val="00E61A50"/>
    <w:rsid w:val="00E61FD7"/>
    <w:rsid w:val="00E6215C"/>
    <w:rsid w:val="00E62342"/>
    <w:rsid w:val="00E623C2"/>
    <w:rsid w:val="00E62629"/>
    <w:rsid w:val="00E62B27"/>
    <w:rsid w:val="00E655D3"/>
    <w:rsid w:val="00E66326"/>
    <w:rsid w:val="00E67576"/>
    <w:rsid w:val="00E7011A"/>
    <w:rsid w:val="00E71612"/>
    <w:rsid w:val="00E72F5A"/>
    <w:rsid w:val="00E7306D"/>
    <w:rsid w:val="00E739F5"/>
    <w:rsid w:val="00E74361"/>
    <w:rsid w:val="00E747BF"/>
    <w:rsid w:val="00E74CC9"/>
    <w:rsid w:val="00E75062"/>
    <w:rsid w:val="00E75104"/>
    <w:rsid w:val="00E756FD"/>
    <w:rsid w:val="00E7580F"/>
    <w:rsid w:val="00E77401"/>
    <w:rsid w:val="00E77899"/>
    <w:rsid w:val="00E8209E"/>
    <w:rsid w:val="00E82152"/>
    <w:rsid w:val="00E828DE"/>
    <w:rsid w:val="00E83A06"/>
    <w:rsid w:val="00E8496C"/>
    <w:rsid w:val="00E84B0C"/>
    <w:rsid w:val="00E877EA"/>
    <w:rsid w:val="00E903FD"/>
    <w:rsid w:val="00E90687"/>
    <w:rsid w:val="00E92018"/>
    <w:rsid w:val="00E9315D"/>
    <w:rsid w:val="00E94EFD"/>
    <w:rsid w:val="00E94F74"/>
    <w:rsid w:val="00E95416"/>
    <w:rsid w:val="00E962F1"/>
    <w:rsid w:val="00EA0123"/>
    <w:rsid w:val="00EA0A4F"/>
    <w:rsid w:val="00EA0B74"/>
    <w:rsid w:val="00EA2B00"/>
    <w:rsid w:val="00EA2DAE"/>
    <w:rsid w:val="00EA489E"/>
    <w:rsid w:val="00EA4A71"/>
    <w:rsid w:val="00EA59F4"/>
    <w:rsid w:val="00EA6396"/>
    <w:rsid w:val="00EA639F"/>
    <w:rsid w:val="00EA660E"/>
    <w:rsid w:val="00EA726F"/>
    <w:rsid w:val="00EA73C7"/>
    <w:rsid w:val="00EB1A5D"/>
    <w:rsid w:val="00EB2C44"/>
    <w:rsid w:val="00EB46D9"/>
    <w:rsid w:val="00EB5B84"/>
    <w:rsid w:val="00EB5DF4"/>
    <w:rsid w:val="00EB71EC"/>
    <w:rsid w:val="00EC1E54"/>
    <w:rsid w:val="00EC2270"/>
    <w:rsid w:val="00EC28FB"/>
    <w:rsid w:val="00EC2FFE"/>
    <w:rsid w:val="00EC445C"/>
    <w:rsid w:val="00EC492F"/>
    <w:rsid w:val="00ED019C"/>
    <w:rsid w:val="00ED0376"/>
    <w:rsid w:val="00ED2750"/>
    <w:rsid w:val="00ED2C6A"/>
    <w:rsid w:val="00ED5475"/>
    <w:rsid w:val="00ED55A2"/>
    <w:rsid w:val="00ED6C0B"/>
    <w:rsid w:val="00ED781A"/>
    <w:rsid w:val="00ED7F70"/>
    <w:rsid w:val="00EE01A6"/>
    <w:rsid w:val="00EE083F"/>
    <w:rsid w:val="00EE190A"/>
    <w:rsid w:val="00EE5F35"/>
    <w:rsid w:val="00EE7A02"/>
    <w:rsid w:val="00EF0637"/>
    <w:rsid w:val="00EF234F"/>
    <w:rsid w:val="00EF3D23"/>
    <w:rsid w:val="00EF4260"/>
    <w:rsid w:val="00EF5079"/>
    <w:rsid w:val="00EF5200"/>
    <w:rsid w:val="00EF5816"/>
    <w:rsid w:val="00EF6147"/>
    <w:rsid w:val="00EF6917"/>
    <w:rsid w:val="00F0019E"/>
    <w:rsid w:val="00F00A8F"/>
    <w:rsid w:val="00F00C13"/>
    <w:rsid w:val="00F0121F"/>
    <w:rsid w:val="00F01945"/>
    <w:rsid w:val="00F0336D"/>
    <w:rsid w:val="00F035DF"/>
    <w:rsid w:val="00F06CA3"/>
    <w:rsid w:val="00F0708C"/>
    <w:rsid w:val="00F0736A"/>
    <w:rsid w:val="00F10100"/>
    <w:rsid w:val="00F103C6"/>
    <w:rsid w:val="00F10694"/>
    <w:rsid w:val="00F115FC"/>
    <w:rsid w:val="00F11D24"/>
    <w:rsid w:val="00F1204F"/>
    <w:rsid w:val="00F12271"/>
    <w:rsid w:val="00F124C7"/>
    <w:rsid w:val="00F138E3"/>
    <w:rsid w:val="00F15009"/>
    <w:rsid w:val="00F1542B"/>
    <w:rsid w:val="00F1580A"/>
    <w:rsid w:val="00F1617D"/>
    <w:rsid w:val="00F16A33"/>
    <w:rsid w:val="00F16F8D"/>
    <w:rsid w:val="00F17846"/>
    <w:rsid w:val="00F2046B"/>
    <w:rsid w:val="00F2060D"/>
    <w:rsid w:val="00F23A94"/>
    <w:rsid w:val="00F240F7"/>
    <w:rsid w:val="00F2445F"/>
    <w:rsid w:val="00F25385"/>
    <w:rsid w:val="00F256A9"/>
    <w:rsid w:val="00F2594B"/>
    <w:rsid w:val="00F271E7"/>
    <w:rsid w:val="00F30E3B"/>
    <w:rsid w:val="00F31057"/>
    <w:rsid w:val="00F31143"/>
    <w:rsid w:val="00F318A1"/>
    <w:rsid w:val="00F31FBC"/>
    <w:rsid w:val="00F36775"/>
    <w:rsid w:val="00F36DBD"/>
    <w:rsid w:val="00F4048F"/>
    <w:rsid w:val="00F40ECF"/>
    <w:rsid w:val="00F410CF"/>
    <w:rsid w:val="00F4181F"/>
    <w:rsid w:val="00F42471"/>
    <w:rsid w:val="00F42633"/>
    <w:rsid w:val="00F42819"/>
    <w:rsid w:val="00F42B8E"/>
    <w:rsid w:val="00F4330B"/>
    <w:rsid w:val="00F436BB"/>
    <w:rsid w:val="00F43E1A"/>
    <w:rsid w:val="00F44719"/>
    <w:rsid w:val="00F457CD"/>
    <w:rsid w:val="00F4788A"/>
    <w:rsid w:val="00F501EA"/>
    <w:rsid w:val="00F50427"/>
    <w:rsid w:val="00F506D5"/>
    <w:rsid w:val="00F51C47"/>
    <w:rsid w:val="00F51CD5"/>
    <w:rsid w:val="00F53B45"/>
    <w:rsid w:val="00F54524"/>
    <w:rsid w:val="00F60887"/>
    <w:rsid w:val="00F62605"/>
    <w:rsid w:val="00F63129"/>
    <w:rsid w:val="00F64FC5"/>
    <w:rsid w:val="00F65AB3"/>
    <w:rsid w:val="00F65C67"/>
    <w:rsid w:val="00F66A76"/>
    <w:rsid w:val="00F66C41"/>
    <w:rsid w:val="00F6782E"/>
    <w:rsid w:val="00F67AAA"/>
    <w:rsid w:val="00F70429"/>
    <w:rsid w:val="00F708DF"/>
    <w:rsid w:val="00F71A6D"/>
    <w:rsid w:val="00F723C1"/>
    <w:rsid w:val="00F72B97"/>
    <w:rsid w:val="00F74CD6"/>
    <w:rsid w:val="00F74ED5"/>
    <w:rsid w:val="00F815BD"/>
    <w:rsid w:val="00F81E6D"/>
    <w:rsid w:val="00F8248B"/>
    <w:rsid w:val="00F83591"/>
    <w:rsid w:val="00F8449E"/>
    <w:rsid w:val="00F85CFA"/>
    <w:rsid w:val="00F85D8F"/>
    <w:rsid w:val="00F87040"/>
    <w:rsid w:val="00F87342"/>
    <w:rsid w:val="00F87B26"/>
    <w:rsid w:val="00F905D3"/>
    <w:rsid w:val="00F91693"/>
    <w:rsid w:val="00F919F0"/>
    <w:rsid w:val="00F929D5"/>
    <w:rsid w:val="00F93E19"/>
    <w:rsid w:val="00F94015"/>
    <w:rsid w:val="00F94016"/>
    <w:rsid w:val="00F955E3"/>
    <w:rsid w:val="00F97666"/>
    <w:rsid w:val="00F97949"/>
    <w:rsid w:val="00FA0278"/>
    <w:rsid w:val="00FA056A"/>
    <w:rsid w:val="00FA06FF"/>
    <w:rsid w:val="00FA097E"/>
    <w:rsid w:val="00FA1939"/>
    <w:rsid w:val="00FA3435"/>
    <w:rsid w:val="00FA4D3A"/>
    <w:rsid w:val="00FA5AF1"/>
    <w:rsid w:val="00FA619E"/>
    <w:rsid w:val="00FA637F"/>
    <w:rsid w:val="00FA693F"/>
    <w:rsid w:val="00FB14D2"/>
    <w:rsid w:val="00FB2538"/>
    <w:rsid w:val="00FB3808"/>
    <w:rsid w:val="00FB3827"/>
    <w:rsid w:val="00FB4965"/>
    <w:rsid w:val="00FB4ADD"/>
    <w:rsid w:val="00FB7020"/>
    <w:rsid w:val="00FB71C5"/>
    <w:rsid w:val="00FC0B54"/>
    <w:rsid w:val="00FC0D4D"/>
    <w:rsid w:val="00FC1468"/>
    <w:rsid w:val="00FC1EC9"/>
    <w:rsid w:val="00FC4FBD"/>
    <w:rsid w:val="00FC6A1B"/>
    <w:rsid w:val="00FD0799"/>
    <w:rsid w:val="00FD2ED4"/>
    <w:rsid w:val="00FD39DE"/>
    <w:rsid w:val="00FD55B2"/>
    <w:rsid w:val="00FD56E7"/>
    <w:rsid w:val="00FD63A0"/>
    <w:rsid w:val="00FD6967"/>
    <w:rsid w:val="00FD780B"/>
    <w:rsid w:val="00FE2F0B"/>
    <w:rsid w:val="00FE6C71"/>
    <w:rsid w:val="00FE7545"/>
    <w:rsid w:val="00FE7F87"/>
    <w:rsid w:val="00FE7F90"/>
    <w:rsid w:val="00FF0066"/>
    <w:rsid w:val="00FF4A48"/>
    <w:rsid w:val="00FF4B7F"/>
    <w:rsid w:val="00FF51CA"/>
    <w:rsid w:val="00FF7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434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46B"/>
    <w:pPr>
      <w:jc w:val="both"/>
    </w:pPr>
    <w:rPr>
      <w:sz w:val="24"/>
    </w:rPr>
  </w:style>
  <w:style w:type="paragraph" w:styleId="Heading1">
    <w:name w:val="heading 1"/>
    <w:basedOn w:val="Normal"/>
    <w:next w:val="Normal"/>
    <w:qFormat/>
    <w:rsid w:val="0032523A"/>
    <w:pPr>
      <w:autoSpaceDE w:val="0"/>
      <w:autoSpaceDN w:val="0"/>
      <w:adjustRightInd w:val="0"/>
      <w:spacing w:line="480" w:lineRule="auto"/>
      <w:jc w:val="center"/>
      <w:outlineLvl w:val="0"/>
    </w:pPr>
    <w:rPr>
      <w:rFonts w:cs="TimesNewRomanPS-BoldMT"/>
      <w:b/>
      <w:bCs/>
      <w:caps/>
      <w:szCs w:val="24"/>
    </w:rPr>
  </w:style>
  <w:style w:type="paragraph" w:styleId="Heading2">
    <w:name w:val="heading 2"/>
    <w:basedOn w:val="Normal"/>
    <w:next w:val="Normal"/>
    <w:qFormat/>
    <w:rsid w:val="00797908"/>
    <w:pPr>
      <w:keepNext/>
      <w:keepLines/>
      <w:spacing w:line="480" w:lineRule="auto"/>
      <w:jc w:val="center"/>
      <w:outlineLvl w:val="1"/>
    </w:pPr>
    <w:rPr>
      <w:b/>
    </w:rPr>
  </w:style>
  <w:style w:type="paragraph" w:styleId="Heading3">
    <w:name w:val="heading 3"/>
    <w:basedOn w:val="Normal"/>
    <w:next w:val="Normal"/>
    <w:link w:val="Heading3Char"/>
    <w:uiPriority w:val="9"/>
    <w:qFormat/>
    <w:rsid w:val="00797908"/>
    <w:pPr>
      <w:keepNext/>
      <w:spacing w:before="240" w:line="480" w:lineRule="auto"/>
      <w:outlineLvl w:val="2"/>
    </w:pPr>
    <w:rPr>
      <w:b/>
      <w:bCs/>
      <w:szCs w:val="26"/>
      <w:lang w:val="x-none" w:eastAsia="x-none"/>
    </w:rPr>
  </w:style>
  <w:style w:type="paragraph" w:styleId="Heading4">
    <w:name w:val="heading 4"/>
    <w:basedOn w:val="Normal"/>
    <w:next w:val="Normal"/>
    <w:link w:val="Heading4Char"/>
    <w:uiPriority w:val="9"/>
    <w:unhideWhenUsed/>
    <w:qFormat/>
    <w:rsid w:val="000B09B1"/>
    <w:pPr>
      <w:keepNext/>
      <w:spacing w:before="240" w:after="60"/>
      <w:jc w:val="left"/>
      <w:outlineLvl w:val="3"/>
    </w:pPr>
    <w:rPr>
      <w:b/>
      <w:bCs/>
      <w:i/>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A6E84"/>
    <w:pPr>
      <w:tabs>
        <w:tab w:val="center" w:pos="4320"/>
        <w:tab w:val="right" w:pos="8640"/>
      </w:tabs>
      <w:spacing w:before="120"/>
    </w:pPr>
    <w:rPr>
      <w:rFonts w:eastAsia="SimSun"/>
      <w:lang w:val="x-none" w:eastAsia="zh-CN"/>
    </w:rPr>
  </w:style>
  <w:style w:type="paragraph" w:styleId="Footer">
    <w:name w:val="footer"/>
    <w:basedOn w:val="Normal"/>
    <w:link w:val="FooterChar"/>
    <w:uiPriority w:val="99"/>
    <w:rsid w:val="00AA6E84"/>
    <w:pPr>
      <w:tabs>
        <w:tab w:val="center" w:pos="4320"/>
        <w:tab w:val="right" w:pos="8640"/>
      </w:tabs>
      <w:spacing w:before="120"/>
    </w:pPr>
    <w:rPr>
      <w:rFonts w:eastAsia="SimSun"/>
      <w:lang w:val="x-none" w:eastAsia="zh-CN"/>
    </w:rPr>
  </w:style>
  <w:style w:type="character" w:styleId="PageNumber">
    <w:name w:val="page number"/>
    <w:basedOn w:val="DefaultParagraphFont"/>
    <w:rsid w:val="00516D2A"/>
  </w:style>
  <w:style w:type="character" w:styleId="Hyperlink">
    <w:name w:val="Hyperlink"/>
    <w:uiPriority w:val="99"/>
    <w:rsid w:val="001F6ECD"/>
    <w:rPr>
      <w:color w:val="0000FF"/>
      <w:u w:val="single"/>
    </w:rPr>
  </w:style>
  <w:style w:type="table" w:styleId="TableGrid">
    <w:name w:val="Table Grid"/>
    <w:basedOn w:val="TableNormal"/>
    <w:rsid w:val="007B0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731E3D"/>
    <w:rPr>
      <w:rFonts w:eastAsia="SimSun"/>
      <w:sz w:val="24"/>
      <w:szCs w:val="24"/>
      <w:lang w:eastAsia="zh-CN"/>
    </w:rPr>
  </w:style>
  <w:style w:type="paragraph" w:styleId="Title">
    <w:name w:val="Title"/>
    <w:basedOn w:val="Normal"/>
    <w:next w:val="Normal"/>
    <w:link w:val="TitleChar"/>
    <w:uiPriority w:val="10"/>
    <w:qFormat/>
    <w:rsid w:val="001C78F8"/>
    <w:pPr>
      <w:spacing w:before="120"/>
      <w:jc w:val="center"/>
      <w:outlineLvl w:val="0"/>
    </w:pPr>
    <w:rPr>
      <w:b/>
      <w:bCs/>
      <w:kern w:val="28"/>
      <w:szCs w:val="32"/>
      <w:lang w:val="x-none" w:eastAsia="x-none"/>
    </w:rPr>
  </w:style>
  <w:style w:type="character" w:customStyle="1" w:styleId="TitleChar">
    <w:name w:val="Title Char"/>
    <w:link w:val="Title"/>
    <w:uiPriority w:val="10"/>
    <w:rsid w:val="001C78F8"/>
    <w:rPr>
      <w:b/>
      <w:bCs/>
      <w:kern w:val="28"/>
      <w:sz w:val="24"/>
      <w:szCs w:val="32"/>
      <w:lang w:val="x-none" w:eastAsia="x-none"/>
    </w:rPr>
  </w:style>
  <w:style w:type="paragraph" w:styleId="Subtitle">
    <w:name w:val="Subtitle"/>
    <w:basedOn w:val="Normal"/>
    <w:next w:val="Normal"/>
    <w:link w:val="SubtitleChar"/>
    <w:uiPriority w:val="11"/>
    <w:qFormat/>
    <w:rsid w:val="00107E59"/>
    <w:pPr>
      <w:spacing w:after="60"/>
      <w:jc w:val="center"/>
      <w:outlineLvl w:val="1"/>
    </w:pPr>
    <w:rPr>
      <w:rFonts w:ascii="Cambria" w:hAnsi="Cambria"/>
      <w:lang w:val="x-none" w:eastAsia="x-none"/>
    </w:rPr>
  </w:style>
  <w:style w:type="character" w:customStyle="1" w:styleId="SubtitleChar">
    <w:name w:val="Subtitle Char"/>
    <w:link w:val="Subtitle"/>
    <w:uiPriority w:val="11"/>
    <w:rsid w:val="00107E59"/>
    <w:rPr>
      <w:rFonts w:ascii="Cambria" w:eastAsia="Times New Roman" w:hAnsi="Cambria" w:cs="Times New Roman"/>
      <w:sz w:val="24"/>
      <w:szCs w:val="24"/>
    </w:rPr>
  </w:style>
  <w:style w:type="character" w:styleId="LineNumber">
    <w:name w:val="line number"/>
    <w:basedOn w:val="DefaultParagraphFont"/>
    <w:uiPriority w:val="99"/>
    <w:semiHidden/>
    <w:unhideWhenUsed/>
    <w:rsid w:val="00DE34FF"/>
  </w:style>
  <w:style w:type="character" w:customStyle="1" w:styleId="Heading3Char">
    <w:name w:val="Heading 3 Char"/>
    <w:link w:val="Heading3"/>
    <w:uiPriority w:val="9"/>
    <w:rsid w:val="00797908"/>
    <w:rPr>
      <w:b/>
      <w:bCs/>
      <w:sz w:val="24"/>
      <w:szCs w:val="26"/>
      <w:lang w:val="x-none" w:eastAsia="x-none"/>
    </w:rPr>
  </w:style>
  <w:style w:type="paragraph" w:styleId="NormalWeb">
    <w:name w:val="Normal (Web)"/>
    <w:basedOn w:val="Normal"/>
    <w:uiPriority w:val="99"/>
    <w:semiHidden/>
    <w:unhideWhenUsed/>
    <w:rsid w:val="00736920"/>
    <w:pPr>
      <w:spacing w:before="100" w:beforeAutospacing="1" w:after="100" w:afterAutospacing="1"/>
    </w:pPr>
  </w:style>
  <w:style w:type="paragraph" w:styleId="BalloonText">
    <w:name w:val="Balloon Text"/>
    <w:basedOn w:val="Normal"/>
    <w:link w:val="BalloonTextChar"/>
    <w:uiPriority w:val="99"/>
    <w:semiHidden/>
    <w:unhideWhenUsed/>
    <w:rsid w:val="003B4A66"/>
    <w:rPr>
      <w:rFonts w:ascii="Tahoma" w:hAnsi="Tahoma"/>
      <w:sz w:val="16"/>
      <w:szCs w:val="16"/>
      <w:lang w:val="x-none" w:eastAsia="x-none"/>
    </w:rPr>
  </w:style>
  <w:style w:type="character" w:customStyle="1" w:styleId="BalloonTextChar">
    <w:name w:val="Balloon Text Char"/>
    <w:link w:val="BalloonText"/>
    <w:uiPriority w:val="99"/>
    <w:semiHidden/>
    <w:rsid w:val="003B4A66"/>
    <w:rPr>
      <w:rFonts w:ascii="Tahoma" w:hAnsi="Tahoma" w:cs="Tahoma"/>
      <w:sz w:val="16"/>
      <w:szCs w:val="16"/>
    </w:rPr>
  </w:style>
  <w:style w:type="character" w:styleId="CommentReference">
    <w:name w:val="annotation reference"/>
    <w:uiPriority w:val="99"/>
    <w:semiHidden/>
    <w:unhideWhenUsed/>
    <w:rsid w:val="00084650"/>
    <w:rPr>
      <w:sz w:val="16"/>
      <w:szCs w:val="16"/>
    </w:rPr>
  </w:style>
  <w:style w:type="paragraph" w:styleId="CommentText">
    <w:name w:val="annotation text"/>
    <w:basedOn w:val="Normal"/>
    <w:link w:val="CommentTextChar"/>
    <w:uiPriority w:val="99"/>
    <w:semiHidden/>
    <w:unhideWhenUsed/>
    <w:rsid w:val="00084650"/>
  </w:style>
  <w:style w:type="character" w:customStyle="1" w:styleId="CommentTextChar">
    <w:name w:val="Comment Text Char"/>
    <w:basedOn w:val="DefaultParagraphFont"/>
    <w:link w:val="CommentText"/>
    <w:uiPriority w:val="99"/>
    <w:semiHidden/>
    <w:rsid w:val="00084650"/>
  </w:style>
  <w:style w:type="paragraph" w:styleId="CommentSubject">
    <w:name w:val="annotation subject"/>
    <w:basedOn w:val="CommentText"/>
    <w:next w:val="CommentText"/>
    <w:link w:val="CommentSubjectChar"/>
    <w:uiPriority w:val="99"/>
    <w:semiHidden/>
    <w:unhideWhenUsed/>
    <w:rsid w:val="00084650"/>
    <w:rPr>
      <w:b/>
      <w:bCs/>
      <w:lang w:val="x-none" w:eastAsia="x-none"/>
    </w:rPr>
  </w:style>
  <w:style w:type="character" w:customStyle="1" w:styleId="CommentSubjectChar">
    <w:name w:val="Comment Subject Char"/>
    <w:link w:val="CommentSubject"/>
    <w:uiPriority w:val="99"/>
    <w:semiHidden/>
    <w:rsid w:val="00084650"/>
    <w:rPr>
      <w:b/>
      <w:bCs/>
    </w:rPr>
  </w:style>
  <w:style w:type="character" w:customStyle="1" w:styleId="value">
    <w:name w:val="value"/>
    <w:basedOn w:val="DefaultParagraphFont"/>
    <w:rsid w:val="00C90769"/>
  </w:style>
  <w:style w:type="paragraph" w:styleId="BodyText">
    <w:name w:val="Body Text"/>
    <w:basedOn w:val="Normal"/>
    <w:link w:val="BodyTextChar"/>
    <w:uiPriority w:val="99"/>
    <w:unhideWhenUsed/>
    <w:rsid w:val="00F42633"/>
    <w:pPr>
      <w:spacing w:after="120"/>
    </w:pPr>
    <w:rPr>
      <w:lang w:val="x-none" w:eastAsia="x-none"/>
    </w:rPr>
  </w:style>
  <w:style w:type="character" w:customStyle="1" w:styleId="BodyTextChar">
    <w:name w:val="Body Text Char"/>
    <w:link w:val="BodyText"/>
    <w:uiPriority w:val="99"/>
    <w:rsid w:val="00F42633"/>
    <w:rPr>
      <w:sz w:val="24"/>
      <w:szCs w:val="24"/>
    </w:rPr>
  </w:style>
  <w:style w:type="paragraph" w:styleId="TOCHeading">
    <w:name w:val="TOC Heading"/>
    <w:basedOn w:val="Heading1"/>
    <w:next w:val="Normal"/>
    <w:uiPriority w:val="39"/>
    <w:semiHidden/>
    <w:unhideWhenUsed/>
    <w:qFormat/>
    <w:rsid w:val="00B94C95"/>
    <w:pPr>
      <w:keepNext/>
      <w:keepLines/>
      <w:autoSpaceDE/>
      <w:autoSpaceDN/>
      <w:adjustRightInd/>
      <w:spacing w:before="480" w:line="276" w:lineRule="auto"/>
      <w:outlineLvl w:val="9"/>
    </w:pPr>
    <w:rPr>
      <w:rFonts w:ascii="Cambria" w:eastAsia="MS Gothic" w:hAnsi="Cambria" w:cs="Times New Roman"/>
      <w:b w:val="0"/>
      <w:color w:val="365F91"/>
      <w:szCs w:val="28"/>
      <w:lang w:eastAsia="ja-JP"/>
    </w:rPr>
  </w:style>
  <w:style w:type="paragraph" w:styleId="TOC2">
    <w:name w:val="toc 2"/>
    <w:basedOn w:val="Normal"/>
    <w:next w:val="Normal"/>
    <w:autoRedefine/>
    <w:uiPriority w:val="39"/>
    <w:unhideWhenUsed/>
    <w:qFormat/>
    <w:rsid w:val="00862C4B"/>
    <w:pPr>
      <w:tabs>
        <w:tab w:val="right" w:leader="dot" w:pos="8630"/>
      </w:tabs>
      <w:spacing w:after="100" w:line="276" w:lineRule="auto"/>
      <w:ind w:left="220"/>
    </w:pPr>
    <w:rPr>
      <w:rFonts w:eastAsia="MS Mincho"/>
      <w:noProof/>
      <w:lang w:eastAsia="ja-JP"/>
    </w:rPr>
  </w:style>
  <w:style w:type="paragraph" w:styleId="TOC1">
    <w:name w:val="toc 1"/>
    <w:basedOn w:val="Normal"/>
    <w:next w:val="Normal"/>
    <w:autoRedefine/>
    <w:uiPriority w:val="39"/>
    <w:unhideWhenUsed/>
    <w:qFormat/>
    <w:rsid w:val="005C44A9"/>
    <w:pPr>
      <w:keepNext/>
      <w:keepLines/>
      <w:tabs>
        <w:tab w:val="right" w:leader="dot" w:pos="8630"/>
      </w:tabs>
    </w:pPr>
    <w:rPr>
      <w:rFonts w:eastAsia="MS Mincho"/>
      <w:noProof/>
      <w:sz w:val="28"/>
      <w:szCs w:val="28"/>
      <w:lang w:eastAsia="ja-JP"/>
    </w:rPr>
  </w:style>
  <w:style w:type="paragraph" w:styleId="TOC3">
    <w:name w:val="toc 3"/>
    <w:basedOn w:val="Normal"/>
    <w:next w:val="Normal"/>
    <w:autoRedefine/>
    <w:uiPriority w:val="39"/>
    <w:semiHidden/>
    <w:unhideWhenUsed/>
    <w:qFormat/>
    <w:rsid w:val="00B94C95"/>
    <w:pPr>
      <w:spacing w:after="100" w:line="276" w:lineRule="auto"/>
      <w:ind w:left="440"/>
    </w:pPr>
    <w:rPr>
      <w:rFonts w:ascii="Calibri" w:eastAsia="MS Mincho" w:hAnsi="Calibri" w:cs="Arial"/>
      <w:sz w:val="22"/>
      <w:szCs w:val="22"/>
      <w:lang w:eastAsia="ja-JP"/>
    </w:rPr>
  </w:style>
  <w:style w:type="character" w:customStyle="1" w:styleId="FooterChar">
    <w:name w:val="Footer Char"/>
    <w:link w:val="Footer"/>
    <w:uiPriority w:val="99"/>
    <w:rsid w:val="008E428F"/>
    <w:rPr>
      <w:rFonts w:eastAsia="SimSun"/>
      <w:sz w:val="24"/>
      <w:szCs w:val="24"/>
      <w:lang w:eastAsia="zh-CN"/>
    </w:rPr>
  </w:style>
  <w:style w:type="paragraph" w:customStyle="1" w:styleId="Default">
    <w:name w:val="Default"/>
    <w:rsid w:val="00362BC0"/>
    <w:pPr>
      <w:autoSpaceDE w:val="0"/>
      <w:autoSpaceDN w:val="0"/>
      <w:adjustRightInd w:val="0"/>
    </w:pPr>
    <w:rPr>
      <w:rFonts w:ascii="Tahoma" w:hAnsi="Tahoma" w:cs="Tahoma"/>
      <w:color w:val="000000"/>
      <w:sz w:val="24"/>
      <w:szCs w:val="24"/>
    </w:rPr>
  </w:style>
  <w:style w:type="character" w:customStyle="1" w:styleId="Heading4Char">
    <w:name w:val="Heading 4 Char"/>
    <w:link w:val="Heading4"/>
    <w:uiPriority w:val="9"/>
    <w:rsid w:val="000B09B1"/>
    <w:rPr>
      <w:b/>
      <w:bCs/>
      <w:i/>
      <w:sz w:val="24"/>
      <w:szCs w:val="28"/>
      <w:lang w:val="x-none" w:eastAsia="x-none"/>
    </w:rPr>
  </w:style>
  <w:style w:type="paragraph" w:styleId="DocumentMap">
    <w:name w:val="Document Map"/>
    <w:basedOn w:val="Normal"/>
    <w:link w:val="DocumentMapChar"/>
    <w:uiPriority w:val="99"/>
    <w:semiHidden/>
    <w:unhideWhenUsed/>
    <w:rsid w:val="00705972"/>
    <w:rPr>
      <w:rFonts w:ascii="Tahoma" w:hAnsi="Tahoma"/>
      <w:sz w:val="16"/>
      <w:szCs w:val="16"/>
      <w:lang w:val="x-none" w:eastAsia="x-none"/>
    </w:rPr>
  </w:style>
  <w:style w:type="character" w:customStyle="1" w:styleId="DocumentMapChar">
    <w:name w:val="Document Map Char"/>
    <w:link w:val="DocumentMap"/>
    <w:uiPriority w:val="99"/>
    <w:semiHidden/>
    <w:rsid w:val="00705972"/>
    <w:rPr>
      <w:rFonts w:ascii="Tahoma" w:hAnsi="Tahoma" w:cs="Tahoma"/>
      <w:sz w:val="16"/>
      <w:szCs w:val="16"/>
    </w:rPr>
  </w:style>
  <w:style w:type="character" w:styleId="PlaceholderText">
    <w:name w:val="Placeholder Text"/>
    <w:uiPriority w:val="99"/>
    <w:semiHidden/>
    <w:rsid w:val="00DE657A"/>
    <w:rPr>
      <w:color w:val="808080"/>
    </w:rPr>
  </w:style>
  <w:style w:type="paragraph" w:styleId="Revision">
    <w:name w:val="Revision"/>
    <w:hidden/>
    <w:uiPriority w:val="99"/>
    <w:semiHidden/>
    <w:rsid w:val="00C54E61"/>
    <w:rPr>
      <w:sz w:val="24"/>
      <w:szCs w:val="24"/>
    </w:rPr>
  </w:style>
  <w:style w:type="paragraph" w:styleId="EndnoteText">
    <w:name w:val="endnote text"/>
    <w:basedOn w:val="Normal"/>
    <w:link w:val="EndnoteTextChar"/>
    <w:uiPriority w:val="99"/>
    <w:semiHidden/>
    <w:unhideWhenUsed/>
    <w:rsid w:val="00321289"/>
    <w:rPr>
      <w:sz w:val="20"/>
    </w:rPr>
  </w:style>
  <w:style w:type="character" w:customStyle="1" w:styleId="EndnoteTextChar">
    <w:name w:val="Endnote Text Char"/>
    <w:basedOn w:val="DefaultParagraphFont"/>
    <w:link w:val="EndnoteText"/>
    <w:uiPriority w:val="99"/>
    <w:semiHidden/>
    <w:rsid w:val="00321289"/>
  </w:style>
  <w:style w:type="character" w:styleId="EndnoteReference">
    <w:name w:val="endnote reference"/>
    <w:uiPriority w:val="99"/>
    <w:semiHidden/>
    <w:unhideWhenUsed/>
    <w:rsid w:val="00321289"/>
    <w:rPr>
      <w:vertAlign w:val="superscript"/>
    </w:rPr>
  </w:style>
  <w:style w:type="paragraph" w:styleId="FootnoteText">
    <w:name w:val="footnote text"/>
    <w:basedOn w:val="Normal"/>
    <w:link w:val="FootnoteTextChar"/>
    <w:uiPriority w:val="99"/>
    <w:semiHidden/>
    <w:unhideWhenUsed/>
    <w:rsid w:val="00321289"/>
    <w:rPr>
      <w:sz w:val="20"/>
    </w:rPr>
  </w:style>
  <w:style w:type="character" w:customStyle="1" w:styleId="FootnoteTextChar">
    <w:name w:val="Footnote Text Char"/>
    <w:basedOn w:val="DefaultParagraphFont"/>
    <w:link w:val="FootnoteText"/>
    <w:uiPriority w:val="99"/>
    <w:semiHidden/>
    <w:rsid w:val="00321289"/>
  </w:style>
  <w:style w:type="character" w:styleId="FootnoteReference">
    <w:name w:val="footnote reference"/>
    <w:uiPriority w:val="99"/>
    <w:semiHidden/>
    <w:unhideWhenUsed/>
    <w:rsid w:val="00321289"/>
    <w:rPr>
      <w:vertAlign w:val="superscript"/>
    </w:rPr>
  </w:style>
  <w:style w:type="paragraph" w:customStyle="1" w:styleId="EndNoteBibliography">
    <w:name w:val="EndNote Bibliography"/>
    <w:basedOn w:val="Normal"/>
    <w:link w:val="EndNoteBibliographyChar"/>
    <w:rsid w:val="000A2EB1"/>
    <w:pPr>
      <w:jc w:val="left"/>
    </w:pPr>
    <w:rPr>
      <w:rFonts w:eastAsia="DengXian"/>
      <w:szCs w:val="24"/>
      <w:lang w:eastAsia="zh-CN"/>
    </w:rPr>
  </w:style>
  <w:style w:type="character" w:customStyle="1" w:styleId="EndNoteBibliographyChar">
    <w:name w:val="EndNote Bibliography Char"/>
    <w:link w:val="EndNoteBibliography"/>
    <w:rsid w:val="000A2EB1"/>
    <w:rPr>
      <w:rFonts w:eastAsia="DengXian"/>
      <w:sz w:val="24"/>
      <w:szCs w:val="24"/>
    </w:rPr>
  </w:style>
  <w:style w:type="paragraph" w:customStyle="1" w:styleId="EndNoteBibliographyTitle">
    <w:name w:val="EndNote Bibliography Title"/>
    <w:basedOn w:val="Normal"/>
    <w:link w:val="EndNoteBibliographyTitleChar"/>
    <w:rsid w:val="007D3884"/>
    <w:pPr>
      <w:jc w:val="center"/>
    </w:pPr>
  </w:style>
  <w:style w:type="character" w:customStyle="1" w:styleId="EndNoteBibliographyTitleChar">
    <w:name w:val="EndNote Bibliography Title Char"/>
    <w:link w:val="EndNoteBibliographyTitle"/>
    <w:rsid w:val="007D3884"/>
    <w:rPr>
      <w:sz w:val="24"/>
      <w:lang w:eastAsia="en-US"/>
    </w:rPr>
  </w:style>
  <w:style w:type="character" w:styleId="FollowedHyperlink">
    <w:name w:val="FollowedHyperlink"/>
    <w:uiPriority w:val="99"/>
    <w:semiHidden/>
    <w:unhideWhenUsed/>
    <w:rsid w:val="000D10D5"/>
    <w:rPr>
      <w:color w:val="954F72"/>
      <w:u w:val="single"/>
    </w:rPr>
  </w:style>
  <w:style w:type="character" w:styleId="UnresolvedMention">
    <w:name w:val="Unresolved Mention"/>
    <w:uiPriority w:val="99"/>
    <w:semiHidden/>
    <w:unhideWhenUsed/>
    <w:rsid w:val="001513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21014">
      <w:bodyDiv w:val="1"/>
      <w:marLeft w:val="0"/>
      <w:marRight w:val="0"/>
      <w:marTop w:val="0"/>
      <w:marBottom w:val="0"/>
      <w:divBdr>
        <w:top w:val="none" w:sz="0" w:space="0" w:color="auto"/>
        <w:left w:val="none" w:sz="0" w:space="0" w:color="auto"/>
        <w:bottom w:val="none" w:sz="0" w:space="0" w:color="auto"/>
        <w:right w:val="none" w:sz="0" w:space="0" w:color="auto"/>
      </w:divBdr>
    </w:div>
    <w:div w:id="801964759">
      <w:bodyDiv w:val="1"/>
      <w:marLeft w:val="0"/>
      <w:marRight w:val="0"/>
      <w:marTop w:val="0"/>
      <w:marBottom w:val="0"/>
      <w:divBdr>
        <w:top w:val="none" w:sz="0" w:space="0" w:color="auto"/>
        <w:left w:val="none" w:sz="0" w:space="0" w:color="auto"/>
        <w:bottom w:val="none" w:sz="0" w:space="0" w:color="auto"/>
        <w:right w:val="none" w:sz="0" w:space="0" w:color="auto"/>
      </w:divBdr>
    </w:div>
    <w:div w:id="875773334">
      <w:bodyDiv w:val="1"/>
      <w:marLeft w:val="0"/>
      <w:marRight w:val="0"/>
      <w:marTop w:val="0"/>
      <w:marBottom w:val="0"/>
      <w:divBdr>
        <w:top w:val="none" w:sz="0" w:space="0" w:color="auto"/>
        <w:left w:val="none" w:sz="0" w:space="0" w:color="auto"/>
        <w:bottom w:val="none" w:sz="0" w:space="0" w:color="auto"/>
        <w:right w:val="none" w:sz="0" w:space="0" w:color="auto"/>
      </w:divBdr>
    </w:div>
    <w:div w:id="940842758">
      <w:bodyDiv w:val="1"/>
      <w:marLeft w:val="0"/>
      <w:marRight w:val="0"/>
      <w:marTop w:val="0"/>
      <w:marBottom w:val="0"/>
      <w:divBdr>
        <w:top w:val="none" w:sz="0" w:space="0" w:color="auto"/>
        <w:left w:val="none" w:sz="0" w:space="0" w:color="auto"/>
        <w:bottom w:val="none" w:sz="0" w:space="0" w:color="auto"/>
        <w:right w:val="none" w:sz="0" w:space="0" w:color="auto"/>
      </w:divBdr>
    </w:div>
    <w:div w:id="967777477">
      <w:bodyDiv w:val="1"/>
      <w:marLeft w:val="0"/>
      <w:marRight w:val="0"/>
      <w:marTop w:val="0"/>
      <w:marBottom w:val="0"/>
      <w:divBdr>
        <w:top w:val="none" w:sz="0" w:space="0" w:color="auto"/>
        <w:left w:val="none" w:sz="0" w:space="0" w:color="auto"/>
        <w:bottom w:val="none" w:sz="0" w:space="0" w:color="auto"/>
        <w:right w:val="none" w:sz="0" w:space="0" w:color="auto"/>
      </w:divBdr>
    </w:div>
    <w:div w:id="1290207696">
      <w:bodyDiv w:val="1"/>
      <w:marLeft w:val="0"/>
      <w:marRight w:val="0"/>
      <w:marTop w:val="0"/>
      <w:marBottom w:val="0"/>
      <w:divBdr>
        <w:top w:val="none" w:sz="0" w:space="0" w:color="auto"/>
        <w:left w:val="none" w:sz="0" w:space="0" w:color="auto"/>
        <w:bottom w:val="none" w:sz="0" w:space="0" w:color="auto"/>
        <w:right w:val="none" w:sz="0" w:space="0" w:color="auto"/>
      </w:divBdr>
    </w:div>
    <w:div w:id="133006036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ithub.com/citation-style-language/styles/blob/149a664d26b80c572a26aaf9184088eea2f65454/mis-quarterly.cs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authors_email@universit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F805B-D5DA-4249-9B64-2C06A782A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1868</Words>
  <Characters>10651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WISP 2020 Paper Template</vt:lpstr>
    </vt:vector>
  </TitlesOfParts>
  <Manager/>
  <Company/>
  <LinksUpToDate>false</LinksUpToDate>
  <CharactersWithSpaces>12495</CharactersWithSpaces>
  <SharedDoc>false</SharedDoc>
  <HyperlinkBase/>
  <HLinks>
    <vt:vector size="12" baseType="variant">
      <vt:variant>
        <vt:i4>1769551</vt:i4>
      </vt:variant>
      <vt:variant>
        <vt:i4>10</vt:i4>
      </vt:variant>
      <vt:variant>
        <vt:i4>0</vt:i4>
      </vt:variant>
      <vt:variant>
        <vt:i4>5</vt:i4>
      </vt:variant>
      <vt:variant>
        <vt:lpwstr>https://github.com/citation-style-language/styles/blob/149a664d26b80c572a26aaf9184088eea2f65454/mis-quarterly.csl</vt:lpwstr>
      </vt:variant>
      <vt:variant>
        <vt:lpwstr/>
      </vt:variant>
      <vt:variant>
        <vt:i4>3604513</vt:i4>
      </vt:variant>
      <vt:variant>
        <vt:i4>0</vt:i4>
      </vt:variant>
      <vt:variant>
        <vt:i4>0</vt:i4>
      </vt:variant>
      <vt:variant>
        <vt:i4>5</vt:i4>
      </vt:variant>
      <vt:variant>
        <vt:lpwstr>mailto:authors_email@university.edu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WISP 2020 Paper Template</dc:title>
  <dc:subject/>
  <dc:creator/>
  <cp:keywords/>
  <dc:description/>
  <cp:lastModifiedBy/>
  <cp:revision>1</cp:revision>
  <dcterms:created xsi:type="dcterms:W3CDTF">2026-09-02T04:22:00Z</dcterms:created>
  <dcterms:modified xsi:type="dcterms:W3CDTF">2026-09-02T04:48:00Z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http://www.zotero.org/styles/journal-of-management-information-systems</vt:lpwstr>
  </property>
  <property fmtid="{D5CDD505-2E9C-101B-9397-08002B2CF9AE}" pid="13" name="Mendeley Recent Style Name 5_1">
    <vt:lpwstr>Journal of Management Information Systems</vt:lpwstr>
  </property>
  <property fmtid="{D5CDD505-2E9C-101B-9397-08002B2CF9AE}" pid="14" name="Mendeley Recent Style Id 6_1">
    <vt:lpwstr>http://www.zotero.org/styles/mis-quarterly</vt:lpwstr>
  </property>
  <property fmtid="{D5CDD505-2E9C-101B-9397-08002B2CF9AE}" pid="15" name="Mendeley Recent Style Name 6_1">
    <vt:lpwstr>MIS Quarterly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http://www.zotero.org/styles/mis-quarterly</vt:lpwstr>
  </property>
  <property fmtid="{D5CDD505-2E9C-101B-9397-08002B2CF9AE}" pid="23" name="Mendeley Document_1">
    <vt:lpwstr>True</vt:lpwstr>
  </property>
  <property fmtid="{D5CDD505-2E9C-101B-9397-08002B2CF9AE}" pid="24" name="Mendeley Unique User Id_1">
    <vt:lpwstr>c2c91ccd-f281-362a-8fe8-b5febecc8231</vt:lpwstr>
  </property>
  <property fmtid="{D5CDD505-2E9C-101B-9397-08002B2CF9AE}" pid="25" name="GrammarlyDocumentId">
    <vt:lpwstr>25f72daa-3be9-479a-9aba-054e74226cce</vt:lpwstr>
  </property>
</Properties>
</file>